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B9C" w:rsidRPr="00F80EB5" w:rsidRDefault="00157EB3" w:rsidP="00956EFE">
      <w:pPr>
        <w:pStyle w:val="a8"/>
        <w:numPr>
          <w:ilvl w:val="0"/>
          <w:numId w:val="3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 xml:space="preserve"> </w:t>
      </w:r>
      <w:proofErr w:type="spellStart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Створення</w:t>
      </w:r>
      <w:proofErr w:type="spellEnd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та </w:t>
      </w:r>
      <w:proofErr w:type="spellStart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реєстрація</w:t>
      </w:r>
      <w:proofErr w:type="spellEnd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</w:t>
      </w:r>
      <w:proofErr w:type="spellStart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користувача</w:t>
      </w:r>
      <w:proofErr w:type="spellEnd"/>
      <w:r w:rsidR="00424B9C" w:rsidRPr="00F80E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</w:t>
      </w:r>
    </w:p>
    <w:p w:rsidR="00424B9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щоб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створювати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єкти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малої приватизації потрібно зареєструватися на майданчику.</w:t>
      </w:r>
    </w:p>
    <w:p w:rsidR="00424B9C" w:rsidRPr="00157EB3" w:rsidRDefault="00424B9C" w:rsidP="00157EB3">
      <w:pPr>
        <w:pStyle w:val="a8"/>
        <w:numPr>
          <w:ilvl w:val="1"/>
          <w:numId w:val="3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bookmarkStart w:id="0" w:name="__RefHeading___Toc6146_352631427"/>
      <w:bookmarkStart w:id="1" w:name="1.1.Реєстрація_нового_облікового_запису_"/>
      <w:bookmarkEnd w:id="0"/>
      <w:bookmarkEnd w:id="1"/>
      <w:proofErr w:type="spellStart"/>
      <w:r w:rsidRPr="00157E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Реєстрація</w:t>
      </w:r>
      <w:proofErr w:type="spellEnd"/>
      <w:r w:rsidRPr="00157EB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157EB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користувача</w:t>
      </w:r>
    </w:p>
    <w:p w:rsidR="00424B9C" w:rsidRPr="00F80EB5" w:rsidRDefault="00424B9C" w:rsidP="00424B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Натисніть кнопку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«Зареєструватися»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верхній частині електронного майданчика.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цього потрібно заповнити наступні поля:</w:t>
      </w:r>
    </w:p>
    <w:p w:rsidR="00424B9C" w:rsidRPr="00F80EB5" w:rsidRDefault="00424B9C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0EB5">
        <w:rPr>
          <w:rFonts w:ascii="Times New Roman" w:hAnsi="Times New Roman" w:cs="Times New Roman"/>
          <w:b/>
        </w:rPr>
        <w:t>Офіційна</w:t>
      </w:r>
      <w:proofErr w:type="spellEnd"/>
      <w:r w:rsidRPr="00F80EB5">
        <w:rPr>
          <w:rFonts w:ascii="Times New Roman" w:hAnsi="Times New Roman" w:cs="Times New Roman"/>
          <w:b/>
        </w:rPr>
        <w:t xml:space="preserve"> коротка </w:t>
      </w:r>
      <w:proofErr w:type="spellStart"/>
      <w:r w:rsidRPr="00F80EB5">
        <w:rPr>
          <w:rFonts w:ascii="Times New Roman" w:hAnsi="Times New Roman" w:cs="Times New Roman"/>
          <w:b/>
        </w:rPr>
        <w:t>назва</w:t>
      </w:r>
      <w:proofErr w:type="spellEnd"/>
      <w:r w:rsidRPr="00F80EB5">
        <w:rPr>
          <w:rFonts w:ascii="Times New Roman" w:hAnsi="Times New Roman" w:cs="Times New Roman"/>
          <w:lang w:val="uk-UA"/>
        </w:rPr>
        <w:t xml:space="preserve"> – коротка назва органу приватизації згідно з ЄДРПОУ. Якщо коротка назва відсутня – потрібно вказувати повну назву.</w:t>
      </w:r>
    </w:p>
    <w:p w:rsidR="00424B9C" w:rsidRPr="00F80EB5" w:rsidRDefault="00424B9C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Style w:val="required-label"/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hAnsi="Times New Roman" w:cs="Times New Roman"/>
          <w:b/>
        </w:rPr>
        <w:t>Телефон</w:t>
      </w:r>
      <w:r w:rsidRPr="00F80EB5">
        <w:rPr>
          <w:rFonts w:ascii="Times New Roman" w:hAnsi="Times New Roman" w:cs="Times New Roman"/>
          <w:lang w:val="uk-UA"/>
        </w:rPr>
        <w:t xml:space="preserve"> – потрібно вказати номер телефону контактної особи. Він буде відображатися у опублікованих об’єктах та слугуватиме для зв’язку з органом приватизації.</w:t>
      </w:r>
    </w:p>
    <w:p w:rsidR="00424B9C" w:rsidRPr="00F80EB5" w:rsidRDefault="00424B9C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0EB5">
        <w:rPr>
          <w:rFonts w:ascii="Times New Roman" w:hAnsi="Times New Roman" w:cs="Times New Roman"/>
          <w:b/>
        </w:rPr>
        <w:t>Електронна</w:t>
      </w:r>
      <w:proofErr w:type="spellEnd"/>
      <w:r w:rsidRPr="00F80EB5">
        <w:rPr>
          <w:rFonts w:ascii="Times New Roman" w:hAnsi="Times New Roman" w:cs="Times New Roman"/>
          <w:b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</w:rPr>
        <w:t>пошта</w:t>
      </w:r>
      <w:proofErr w:type="spellEnd"/>
      <w:r w:rsidRPr="00F80EB5">
        <w:rPr>
          <w:rFonts w:ascii="Times New Roman" w:hAnsi="Times New Roman" w:cs="Times New Roman"/>
          <w:lang w:val="uk-UA"/>
        </w:rPr>
        <w:t xml:space="preserve"> – потрібно вказати електронну пошту контактної особи. Вона буде відображатися у опублікованих об’єктах та слугуватиме для зв’язку з органом приватизації. Також електронна пошта потрібно для входу в особистий кабінет користувача.</w:t>
      </w:r>
    </w:p>
    <w:p w:rsidR="00424B9C" w:rsidRPr="00F80EB5" w:rsidRDefault="00424B9C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hAnsi="Times New Roman" w:cs="Times New Roman"/>
          <w:b/>
        </w:rPr>
        <w:t>Пароль</w:t>
      </w:r>
      <w:r w:rsidRPr="00F80EB5">
        <w:rPr>
          <w:rFonts w:ascii="Times New Roman" w:hAnsi="Times New Roman" w:cs="Times New Roman"/>
          <w:lang w:val="uk-UA"/>
        </w:rPr>
        <w:t xml:space="preserve"> – потрібно вказати набір символів</w:t>
      </w:r>
      <w:r w:rsidR="00233BA4" w:rsidRPr="00F80EB5">
        <w:rPr>
          <w:rFonts w:ascii="Times New Roman" w:hAnsi="Times New Roman" w:cs="Times New Roman"/>
          <w:lang w:val="uk-UA"/>
        </w:rPr>
        <w:t xml:space="preserve"> (цифри та латинські літери)</w:t>
      </w:r>
      <w:r w:rsidRPr="00F80EB5">
        <w:rPr>
          <w:rFonts w:ascii="Times New Roman" w:hAnsi="Times New Roman" w:cs="Times New Roman"/>
          <w:lang w:val="uk-UA"/>
        </w:rPr>
        <w:t xml:space="preserve"> у кількості не менше 8. Пароль потрібен </w:t>
      </w:r>
      <w:proofErr w:type="gramStart"/>
      <w:r w:rsidRPr="00F80EB5">
        <w:rPr>
          <w:rFonts w:ascii="Times New Roman" w:hAnsi="Times New Roman" w:cs="Times New Roman"/>
          <w:lang w:val="uk-UA"/>
        </w:rPr>
        <w:t>для входу</w:t>
      </w:r>
      <w:proofErr w:type="gramEnd"/>
      <w:r w:rsidRPr="00F80EB5">
        <w:rPr>
          <w:rFonts w:ascii="Times New Roman" w:hAnsi="Times New Roman" w:cs="Times New Roman"/>
          <w:lang w:val="uk-UA"/>
        </w:rPr>
        <w:t xml:space="preserve"> в особистий кабінет користувача. </w:t>
      </w:r>
      <w:r w:rsidR="00233BA4" w:rsidRPr="00F80EB5">
        <w:rPr>
          <w:rFonts w:ascii="Times New Roman" w:hAnsi="Times New Roman" w:cs="Times New Roman"/>
          <w:lang w:val="uk-UA"/>
        </w:rPr>
        <w:t xml:space="preserve"> </w:t>
      </w:r>
    </w:p>
    <w:p w:rsidR="00233BA4" w:rsidRPr="00F80EB5" w:rsidRDefault="00233BA4" w:rsidP="00233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цього потрібно поставити позначки погодження з умовами Регламенту, договору приєднання та дозволу на використання персональних даних</w:t>
      </w:r>
      <w:r w:rsidR="003A313E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3A313E"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«Зареєструватися»</w:t>
      </w:r>
      <w:r w:rsidR="003A313E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proofErr w:type="spellStart"/>
      <w:r w:rsidRPr="00F80EB5">
        <w:rPr>
          <w:rFonts w:ascii="Times New Roman" w:hAnsi="Times New Roman" w:cs="Times New Roman"/>
        </w:rPr>
        <w:t>Після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проходження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даного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кроку</w:t>
      </w:r>
      <w:proofErr w:type="spellEnd"/>
      <w:r w:rsidRPr="00F80EB5">
        <w:rPr>
          <w:rFonts w:ascii="Times New Roman" w:hAnsi="Times New Roman" w:cs="Times New Roman"/>
        </w:rPr>
        <w:t xml:space="preserve"> на </w:t>
      </w:r>
      <w:proofErr w:type="spellStart"/>
      <w:r w:rsidRPr="00F80EB5">
        <w:rPr>
          <w:rFonts w:ascii="Times New Roman" w:hAnsi="Times New Roman" w:cs="Times New Roman"/>
        </w:rPr>
        <w:t>вказану</w:t>
      </w:r>
      <w:proofErr w:type="spellEnd"/>
      <w:r w:rsidRPr="00F80EB5">
        <w:rPr>
          <w:rFonts w:ascii="Times New Roman" w:hAnsi="Times New Roman" w:cs="Times New Roman"/>
        </w:rPr>
        <w:t xml:space="preserve"> Вами </w:t>
      </w:r>
      <w:proofErr w:type="spellStart"/>
      <w:r w:rsidRPr="00F80EB5">
        <w:rPr>
          <w:rFonts w:ascii="Times New Roman" w:hAnsi="Times New Roman" w:cs="Times New Roman"/>
        </w:rPr>
        <w:t>електронну</w:t>
      </w:r>
      <w:proofErr w:type="spellEnd"/>
      <w:r w:rsidRPr="00F80EB5">
        <w:rPr>
          <w:rFonts w:ascii="Times New Roman" w:hAnsi="Times New Roman" w:cs="Times New Roman"/>
        </w:rPr>
        <w:t xml:space="preserve"> адресу </w:t>
      </w:r>
      <w:proofErr w:type="spellStart"/>
      <w:r w:rsidRPr="00F80EB5">
        <w:rPr>
          <w:rFonts w:ascii="Times New Roman" w:hAnsi="Times New Roman" w:cs="Times New Roman"/>
        </w:rPr>
        <w:t>прийде</w:t>
      </w:r>
      <w:proofErr w:type="spellEnd"/>
      <w:r w:rsidRPr="00F80EB5">
        <w:rPr>
          <w:rFonts w:ascii="Times New Roman" w:hAnsi="Times New Roman" w:cs="Times New Roman"/>
        </w:rPr>
        <w:t xml:space="preserve"> лист-</w:t>
      </w:r>
      <w:proofErr w:type="spellStart"/>
      <w:r w:rsidRPr="00F80EB5">
        <w:rPr>
          <w:rFonts w:ascii="Times New Roman" w:hAnsi="Times New Roman" w:cs="Times New Roman"/>
        </w:rPr>
        <w:t>підтвердження</w:t>
      </w:r>
      <w:proofErr w:type="spellEnd"/>
      <w:r w:rsidRPr="00F80EB5">
        <w:rPr>
          <w:rFonts w:ascii="Times New Roman" w:hAnsi="Times New Roman" w:cs="Times New Roman"/>
        </w:rPr>
        <w:t xml:space="preserve"> з </w:t>
      </w:r>
      <w:proofErr w:type="spellStart"/>
      <w:r w:rsidRPr="00F80EB5">
        <w:rPr>
          <w:rFonts w:ascii="Times New Roman" w:hAnsi="Times New Roman" w:cs="Times New Roman"/>
        </w:rPr>
        <w:t>посиланням</w:t>
      </w:r>
      <w:proofErr w:type="spellEnd"/>
      <w:r w:rsidRPr="00F80EB5">
        <w:rPr>
          <w:rFonts w:ascii="Times New Roman" w:hAnsi="Times New Roman" w:cs="Times New Roman"/>
        </w:rPr>
        <w:t xml:space="preserve">, за </w:t>
      </w:r>
      <w:proofErr w:type="spellStart"/>
      <w:r w:rsidRPr="00F80EB5">
        <w:rPr>
          <w:rFonts w:ascii="Times New Roman" w:hAnsi="Times New Roman" w:cs="Times New Roman"/>
        </w:rPr>
        <w:t>яким</w:t>
      </w:r>
      <w:proofErr w:type="spellEnd"/>
      <w:r w:rsidRPr="00F80EB5">
        <w:rPr>
          <w:rFonts w:ascii="Times New Roman" w:hAnsi="Times New Roman" w:cs="Times New Roman"/>
        </w:rPr>
        <w:t xml:space="preserve"> Вам </w:t>
      </w:r>
      <w:proofErr w:type="spellStart"/>
      <w:r w:rsidRPr="00F80EB5">
        <w:rPr>
          <w:rFonts w:ascii="Times New Roman" w:hAnsi="Times New Roman" w:cs="Times New Roman"/>
        </w:rPr>
        <w:t>необхідно</w:t>
      </w:r>
      <w:proofErr w:type="spellEnd"/>
      <w:r w:rsidRPr="00F80EB5">
        <w:rPr>
          <w:rFonts w:ascii="Times New Roman" w:hAnsi="Times New Roman" w:cs="Times New Roman"/>
        </w:rPr>
        <w:t xml:space="preserve"> перейти для </w:t>
      </w:r>
      <w:proofErr w:type="spellStart"/>
      <w:r w:rsidRPr="00F80EB5">
        <w:rPr>
          <w:rFonts w:ascii="Times New Roman" w:hAnsi="Times New Roman" w:cs="Times New Roman"/>
        </w:rPr>
        <w:t>підтвердження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актуальності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електронної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адреси</w:t>
      </w:r>
      <w:proofErr w:type="spellEnd"/>
      <w:r w:rsidRPr="00F80EB5">
        <w:rPr>
          <w:rFonts w:ascii="Times New Roman" w:hAnsi="Times New Roman" w:cs="Times New Roman"/>
        </w:rPr>
        <w:t>.</w:t>
      </w:r>
    </w:p>
    <w:p w:rsidR="003A313E" w:rsidRPr="00F80EB5" w:rsidRDefault="003A313E" w:rsidP="00233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цього Вас буде спрямовано</w:t>
      </w:r>
      <w:r w:rsidR="00224CD7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наступний етап реєстрації.</w:t>
      </w:r>
    </w:p>
    <w:p w:rsidR="00224CD7" w:rsidRPr="00F80EB5" w:rsidRDefault="00224CD7" w:rsidP="00233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вкладці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«Учасник»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Вам потрібно обрати тип участі</w:t>
      </w:r>
      <w:r w:rsidR="00250EBA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50EBA"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«Орган приватизації»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r w:rsidRPr="00F80EB5">
        <w:rPr>
          <w:rFonts w:ascii="Times New Roman" w:hAnsi="Times New Roman" w:cs="Times New Roman"/>
        </w:rPr>
        <w:t xml:space="preserve">У поле </w:t>
      </w:r>
      <w:r w:rsidRPr="00F80EB5">
        <w:rPr>
          <w:rFonts w:ascii="Times New Roman" w:hAnsi="Times New Roman" w:cs="Times New Roman"/>
          <w:b/>
        </w:rPr>
        <w:t xml:space="preserve">ЄДРПОУ </w:t>
      </w:r>
      <w:proofErr w:type="spellStart"/>
      <w:r w:rsidRPr="00F80EB5">
        <w:rPr>
          <w:rFonts w:ascii="Times New Roman" w:hAnsi="Times New Roman" w:cs="Times New Roman"/>
        </w:rPr>
        <w:t>необхідно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вписати</w:t>
      </w:r>
      <w:proofErr w:type="spellEnd"/>
      <w:r w:rsidRPr="00F80EB5">
        <w:rPr>
          <w:rFonts w:ascii="Times New Roman" w:hAnsi="Times New Roman" w:cs="Times New Roman"/>
        </w:rPr>
        <w:t xml:space="preserve"> код ЄДРПОУ </w:t>
      </w:r>
      <w:r w:rsidRPr="00F80EB5">
        <w:rPr>
          <w:rFonts w:ascii="Times New Roman" w:hAnsi="Times New Roman" w:cs="Times New Roman"/>
          <w:lang w:val="uk-UA"/>
        </w:rPr>
        <w:t>Органу приватизації</w:t>
      </w:r>
      <w:r w:rsidRPr="00F80EB5">
        <w:rPr>
          <w:rFonts w:ascii="Times New Roman" w:hAnsi="Times New Roman" w:cs="Times New Roman"/>
        </w:rPr>
        <w:t>.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r w:rsidRPr="00F80EB5">
        <w:rPr>
          <w:rFonts w:ascii="Times New Roman" w:hAnsi="Times New Roman" w:cs="Times New Roman"/>
          <w:b/>
        </w:rPr>
        <w:t xml:space="preserve">Коротка </w:t>
      </w:r>
      <w:proofErr w:type="spellStart"/>
      <w:r w:rsidRPr="00F80EB5">
        <w:rPr>
          <w:rFonts w:ascii="Times New Roman" w:hAnsi="Times New Roman" w:cs="Times New Roman"/>
          <w:b/>
        </w:rPr>
        <w:t>назва</w:t>
      </w:r>
      <w:proofErr w:type="spellEnd"/>
      <w:r w:rsidRPr="00F80EB5">
        <w:rPr>
          <w:rFonts w:ascii="Times New Roman" w:hAnsi="Times New Roman" w:cs="Times New Roman"/>
        </w:rPr>
        <w:t xml:space="preserve"> – коротка </w:t>
      </w:r>
      <w:proofErr w:type="spellStart"/>
      <w:r w:rsidRPr="00F80EB5">
        <w:rPr>
          <w:rFonts w:ascii="Times New Roman" w:hAnsi="Times New Roman" w:cs="Times New Roman"/>
        </w:rPr>
        <w:t>назва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Pr="00F80EB5">
        <w:rPr>
          <w:rFonts w:ascii="Times New Roman" w:hAnsi="Times New Roman" w:cs="Times New Roman"/>
          <w:lang w:val="uk-UA"/>
        </w:rPr>
        <w:t>Органу приватизації відповідно до ЄДРПОУ. Якщо коротка назва відсутня потрібно вказати повну назву</w:t>
      </w:r>
      <w:r w:rsidRPr="00F80EB5">
        <w:rPr>
          <w:rFonts w:ascii="Times New Roman" w:hAnsi="Times New Roman" w:cs="Times New Roman"/>
        </w:rPr>
        <w:t xml:space="preserve">. 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proofErr w:type="spellStart"/>
      <w:r w:rsidRPr="00F80EB5">
        <w:rPr>
          <w:rFonts w:ascii="Times New Roman" w:hAnsi="Times New Roman" w:cs="Times New Roman"/>
          <w:b/>
        </w:rPr>
        <w:t>Повна</w:t>
      </w:r>
      <w:proofErr w:type="spellEnd"/>
      <w:r w:rsidRPr="00F80EB5">
        <w:rPr>
          <w:rFonts w:ascii="Times New Roman" w:hAnsi="Times New Roman" w:cs="Times New Roman"/>
          <w:b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</w:rPr>
        <w:t>назва</w:t>
      </w:r>
      <w:proofErr w:type="spellEnd"/>
      <w:r w:rsidRPr="00F80EB5">
        <w:rPr>
          <w:rFonts w:ascii="Times New Roman" w:hAnsi="Times New Roman" w:cs="Times New Roman"/>
        </w:rPr>
        <w:t xml:space="preserve"> – </w:t>
      </w:r>
      <w:r w:rsidRPr="00F80EB5">
        <w:rPr>
          <w:rFonts w:ascii="Times New Roman" w:hAnsi="Times New Roman" w:cs="Times New Roman"/>
          <w:lang w:val="uk-UA"/>
        </w:rPr>
        <w:t>повна</w:t>
      </w:r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назва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Pr="00F80EB5">
        <w:rPr>
          <w:rFonts w:ascii="Times New Roman" w:hAnsi="Times New Roman" w:cs="Times New Roman"/>
          <w:lang w:val="uk-UA"/>
        </w:rPr>
        <w:t>Органу приватизації відповідно до ЄДРПОУ</w:t>
      </w:r>
      <w:r w:rsidRPr="00F80EB5">
        <w:rPr>
          <w:rFonts w:ascii="Times New Roman" w:hAnsi="Times New Roman" w:cs="Times New Roman"/>
        </w:rPr>
        <w:t xml:space="preserve">. 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</w:p>
    <w:p w:rsidR="005D5405" w:rsidRPr="00F80EB5" w:rsidRDefault="005D5405" w:rsidP="005D5405">
      <w:pPr>
        <w:rPr>
          <w:rFonts w:ascii="Times New Roman" w:hAnsi="Times New Roman" w:cs="Times New Roman"/>
          <w:lang w:val="uk-UA"/>
        </w:rPr>
      </w:pPr>
      <w:proofErr w:type="spellStart"/>
      <w:r w:rsidRPr="00F80EB5">
        <w:rPr>
          <w:rFonts w:ascii="Times New Roman" w:hAnsi="Times New Roman" w:cs="Times New Roman"/>
        </w:rPr>
        <w:t>Далі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необхідно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заповнити</w:t>
      </w:r>
      <w:proofErr w:type="spellEnd"/>
      <w:r w:rsidRPr="00F80EB5">
        <w:rPr>
          <w:rFonts w:ascii="Times New Roman" w:hAnsi="Times New Roman" w:cs="Times New Roman"/>
        </w:rPr>
        <w:t xml:space="preserve"> блок </w:t>
      </w:r>
      <w:proofErr w:type="spellStart"/>
      <w:r w:rsidRPr="00F80EB5">
        <w:rPr>
          <w:rFonts w:ascii="Times New Roman" w:hAnsi="Times New Roman" w:cs="Times New Roman"/>
          <w:b/>
        </w:rPr>
        <w:t>поштової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адреси</w:t>
      </w:r>
      <w:proofErr w:type="spellEnd"/>
      <w:r w:rsidRPr="00F80EB5">
        <w:rPr>
          <w:rFonts w:ascii="Times New Roman" w:hAnsi="Times New Roman" w:cs="Times New Roman"/>
        </w:rPr>
        <w:t>: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Країна</w:t>
      </w:r>
      <w:r w:rsidRPr="00F80EB5">
        <w:rPr>
          <w:rFonts w:ascii="Times New Roman" w:hAnsi="Times New Roman" w:cs="Times New Roman"/>
          <w:lang w:val="uk-UA"/>
        </w:rPr>
        <w:t xml:space="preserve"> – за замовчуванням стоїть «Україна»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Поштовий індекс</w:t>
      </w:r>
      <w:r w:rsidRPr="00F80EB5">
        <w:rPr>
          <w:rFonts w:ascii="Times New Roman" w:hAnsi="Times New Roman" w:cs="Times New Roman"/>
          <w:lang w:val="uk-UA"/>
        </w:rPr>
        <w:t xml:space="preserve"> – вказати поштовий індекс відділення, на обслуговуванні якого перебуває орган приватизації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Область або регіон</w:t>
      </w:r>
      <w:r w:rsidRPr="00F80EB5">
        <w:rPr>
          <w:rFonts w:ascii="Times New Roman" w:hAnsi="Times New Roman" w:cs="Times New Roman"/>
          <w:lang w:val="uk-UA"/>
        </w:rPr>
        <w:t xml:space="preserve"> – з </w:t>
      </w:r>
      <w:proofErr w:type="spellStart"/>
      <w:r w:rsidRPr="00F80EB5">
        <w:rPr>
          <w:rFonts w:ascii="Times New Roman" w:hAnsi="Times New Roman" w:cs="Times New Roman"/>
          <w:lang w:val="uk-UA"/>
        </w:rPr>
        <w:t>випадаючого</w:t>
      </w:r>
      <w:proofErr w:type="spellEnd"/>
      <w:r w:rsidRPr="00F80EB5">
        <w:rPr>
          <w:rFonts w:ascii="Times New Roman" w:hAnsi="Times New Roman" w:cs="Times New Roman"/>
          <w:lang w:val="uk-UA"/>
        </w:rPr>
        <w:t xml:space="preserve"> списку потрібно обрати область 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Населений пункт</w:t>
      </w:r>
      <w:r w:rsidRPr="00F80EB5">
        <w:rPr>
          <w:rFonts w:ascii="Times New Roman" w:hAnsi="Times New Roman" w:cs="Times New Roman"/>
          <w:lang w:val="uk-UA"/>
        </w:rPr>
        <w:t xml:space="preserve"> – потрібно вказати населений пункт, у якому зареєстрований орган приватизації. 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lastRenderedPageBreak/>
        <w:t>Адреса у населеному пункті</w:t>
      </w:r>
      <w:r w:rsidRPr="00F80EB5">
        <w:rPr>
          <w:rFonts w:ascii="Times New Roman" w:hAnsi="Times New Roman" w:cs="Times New Roman"/>
          <w:lang w:val="uk-UA"/>
        </w:rPr>
        <w:t xml:space="preserve"> – вказати адресу, за якою зареєстрований орган приватизації.</w:t>
      </w:r>
    </w:p>
    <w:p w:rsidR="005D5405" w:rsidRPr="00F80EB5" w:rsidRDefault="005D5405" w:rsidP="005D5405">
      <w:p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lang w:val="uk-UA"/>
        </w:rPr>
        <w:t>Зверніть увагу: дана інформація буде автоматично додаватися до усіх об’єктів, створених даним користувачем.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r w:rsidRPr="00F80EB5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4EA53DAA" wp14:editId="343B8FDB">
            <wp:extent cx="6336000" cy="1546649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767" t="34987" r="10543" b="26701"/>
                    <a:stretch/>
                  </pic:blipFill>
                  <pic:spPr bwMode="auto">
                    <a:xfrm>
                      <a:off x="0" y="0"/>
                      <a:ext cx="6336000" cy="1546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405" w:rsidRPr="00F80EB5" w:rsidRDefault="005D5405" w:rsidP="005D5405">
      <w:pPr>
        <w:rPr>
          <w:rFonts w:ascii="Times New Roman" w:hAnsi="Times New Roman" w:cs="Times New Roman"/>
          <w:lang w:val="uk-UA"/>
        </w:rPr>
      </w:pPr>
      <w:proofErr w:type="spellStart"/>
      <w:r w:rsidRPr="00F80EB5">
        <w:rPr>
          <w:rFonts w:ascii="Times New Roman" w:hAnsi="Times New Roman" w:cs="Times New Roman"/>
        </w:rPr>
        <w:t>Наступним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кроком</w:t>
      </w:r>
      <w:proofErr w:type="spellEnd"/>
      <w:r w:rsidRPr="00F80EB5">
        <w:rPr>
          <w:rFonts w:ascii="Times New Roman" w:hAnsi="Times New Roman" w:cs="Times New Roman"/>
        </w:rPr>
        <w:t xml:space="preserve"> буде </w:t>
      </w:r>
      <w:proofErr w:type="spellStart"/>
      <w:r w:rsidRPr="00F80EB5">
        <w:rPr>
          <w:rFonts w:ascii="Times New Roman" w:hAnsi="Times New Roman" w:cs="Times New Roman"/>
        </w:rPr>
        <w:t>заповнення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банківських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реквізитів</w:t>
      </w:r>
      <w:proofErr w:type="spellEnd"/>
      <w:r w:rsidRPr="00F80EB5">
        <w:rPr>
          <w:rFonts w:ascii="Times New Roman" w:hAnsi="Times New Roman" w:cs="Times New Roman"/>
        </w:rPr>
        <w:t>: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МФО</w:t>
      </w:r>
      <w:r w:rsidRPr="00F80EB5">
        <w:rPr>
          <w:rFonts w:ascii="Times New Roman" w:hAnsi="Times New Roman" w:cs="Times New Roman"/>
          <w:lang w:val="uk-UA"/>
        </w:rPr>
        <w:t xml:space="preserve"> – код банку, на обслуговуванні якого перебуває орган приватизації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Банк</w:t>
      </w:r>
      <w:r w:rsidRPr="00F80EB5">
        <w:rPr>
          <w:rFonts w:ascii="Times New Roman" w:hAnsi="Times New Roman" w:cs="Times New Roman"/>
          <w:lang w:val="uk-UA"/>
        </w:rPr>
        <w:t xml:space="preserve"> – назва банку, на обслуговування якого перебуває орган приватизації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Рахунок</w:t>
      </w:r>
      <w:r w:rsidRPr="00F80EB5">
        <w:rPr>
          <w:rFonts w:ascii="Times New Roman" w:hAnsi="Times New Roman" w:cs="Times New Roman"/>
          <w:lang w:val="uk-UA"/>
        </w:rPr>
        <w:t xml:space="preserve"> – номер розрахункового рахунку органу приватизації</w:t>
      </w:r>
    </w:p>
    <w:p w:rsidR="005D5405" w:rsidRPr="00F80EB5" w:rsidRDefault="005D5405" w:rsidP="005D5405">
      <w:pPr>
        <w:pStyle w:val="a8"/>
        <w:numPr>
          <w:ilvl w:val="0"/>
          <w:numId w:val="31"/>
        </w:num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b/>
          <w:lang w:val="uk-UA"/>
        </w:rPr>
        <w:t>Індивідуальний податковий номер</w:t>
      </w:r>
      <w:r w:rsidRPr="00F80EB5">
        <w:rPr>
          <w:rFonts w:ascii="Times New Roman" w:hAnsi="Times New Roman" w:cs="Times New Roman"/>
          <w:lang w:val="uk-UA"/>
        </w:rPr>
        <w:t xml:space="preserve"> – за його наявності у органу приватизації (якщо відсутній – залиште поле пустим).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r w:rsidRPr="00F80EB5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C0A8A04" wp14:editId="6B5DA3E7">
            <wp:extent cx="6336000" cy="1474088"/>
            <wp:effectExtent l="0" t="0" r="825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783" t="22038" r="12248" b="46540"/>
                    <a:stretch/>
                  </pic:blipFill>
                  <pic:spPr bwMode="auto">
                    <a:xfrm>
                      <a:off x="0" y="0"/>
                      <a:ext cx="6336000" cy="1474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405" w:rsidRPr="00F80EB5" w:rsidRDefault="005D5405" w:rsidP="005D5405">
      <w:pPr>
        <w:rPr>
          <w:rFonts w:ascii="Times New Roman" w:hAnsi="Times New Roman" w:cs="Times New Roman"/>
          <w:lang w:val="uk-UA"/>
        </w:rPr>
      </w:pPr>
      <w:proofErr w:type="spellStart"/>
      <w:r w:rsidRPr="00F80EB5">
        <w:rPr>
          <w:rFonts w:ascii="Times New Roman" w:hAnsi="Times New Roman" w:cs="Times New Roman"/>
        </w:rPr>
        <w:t>Далі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потрібно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заповнити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інформацію</w:t>
      </w:r>
      <w:proofErr w:type="spellEnd"/>
      <w:r w:rsidRPr="00F80EB5">
        <w:rPr>
          <w:rFonts w:ascii="Times New Roman" w:hAnsi="Times New Roman" w:cs="Times New Roman"/>
        </w:rPr>
        <w:t xml:space="preserve"> про </w:t>
      </w:r>
      <w:proofErr w:type="spellStart"/>
      <w:r w:rsidRPr="00F80EB5">
        <w:rPr>
          <w:rFonts w:ascii="Times New Roman" w:hAnsi="Times New Roman" w:cs="Times New Roman"/>
        </w:rPr>
        <w:t>керівника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Pr="00F80EB5">
        <w:rPr>
          <w:rFonts w:ascii="Times New Roman" w:hAnsi="Times New Roman" w:cs="Times New Roman"/>
          <w:lang w:val="uk-UA"/>
        </w:rPr>
        <w:t>органу приватизації</w:t>
      </w:r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із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зазначенням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="00F37550" w:rsidRPr="00F80EB5">
        <w:rPr>
          <w:rFonts w:ascii="Times New Roman" w:hAnsi="Times New Roman" w:cs="Times New Roman"/>
        </w:rPr>
        <w:t>посади</w:t>
      </w:r>
      <w:r w:rsidR="00F37550" w:rsidRPr="00F80EB5">
        <w:rPr>
          <w:rFonts w:ascii="Times New Roman" w:hAnsi="Times New Roman" w:cs="Times New Roman"/>
          <w:lang w:val="uk-UA"/>
        </w:rPr>
        <w:t>: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  <w:r w:rsidRPr="00F80EB5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0265B6B4" wp14:editId="131ECC85">
            <wp:extent cx="6336000" cy="850116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868" t="40221" r="13178" b="42139"/>
                    <a:stretch/>
                  </pic:blipFill>
                  <pic:spPr bwMode="auto">
                    <a:xfrm>
                      <a:off x="0" y="0"/>
                      <a:ext cx="6336000" cy="850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405" w:rsidRPr="00F80EB5" w:rsidRDefault="005D5405" w:rsidP="00F37550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80EB5">
        <w:rPr>
          <w:rFonts w:ascii="Times New Roman" w:hAnsi="Times New Roman" w:cs="Times New Roman"/>
        </w:rPr>
        <w:t>після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чого</w:t>
      </w:r>
      <w:proofErr w:type="spellEnd"/>
      <w:r w:rsidRPr="00F80EB5">
        <w:rPr>
          <w:rFonts w:ascii="Times New Roman" w:hAnsi="Times New Roman" w:cs="Times New Roman"/>
        </w:rPr>
        <w:t xml:space="preserve">, </w:t>
      </w:r>
      <w:proofErr w:type="spellStart"/>
      <w:r w:rsidRPr="00F80EB5">
        <w:rPr>
          <w:rFonts w:ascii="Times New Roman" w:hAnsi="Times New Roman" w:cs="Times New Roman"/>
        </w:rPr>
        <w:t>натисну</w:t>
      </w:r>
      <w:proofErr w:type="spellEnd"/>
      <w:r w:rsidR="00F37550" w:rsidRPr="00F80EB5">
        <w:rPr>
          <w:rFonts w:ascii="Times New Roman" w:hAnsi="Times New Roman" w:cs="Times New Roman"/>
          <w:lang w:val="uk-UA"/>
        </w:rPr>
        <w:t>ти</w:t>
      </w:r>
      <w:r w:rsidRPr="00F80EB5">
        <w:rPr>
          <w:rFonts w:ascii="Times New Roman" w:hAnsi="Times New Roman" w:cs="Times New Roman"/>
        </w:rPr>
        <w:t xml:space="preserve"> кнопку </w:t>
      </w:r>
      <w:r w:rsidRPr="00F80EB5">
        <w:rPr>
          <w:rFonts w:ascii="Times New Roman" w:hAnsi="Times New Roman" w:cs="Times New Roman"/>
          <w:b/>
          <w:noProof/>
        </w:rPr>
        <w:t>«Додати документ»</w:t>
      </w:r>
      <w:r w:rsidRPr="00F80EB5">
        <w:rPr>
          <w:rFonts w:ascii="Times New Roman" w:hAnsi="Times New Roman" w:cs="Times New Roman"/>
          <w:b/>
        </w:rPr>
        <w:t>,</w:t>
      </w:r>
      <w:r w:rsidRPr="00F80EB5">
        <w:rPr>
          <w:rFonts w:ascii="Times New Roman" w:hAnsi="Times New Roman" w:cs="Times New Roman"/>
        </w:rPr>
        <w:t xml:space="preserve"> обрати тип </w:t>
      </w:r>
      <w:proofErr w:type="gramStart"/>
      <w:r w:rsidRPr="00F80EB5">
        <w:rPr>
          <w:rFonts w:ascii="Times New Roman" w:hAnsi="Times New Roman" w:cs="Times New Roman"/>
        </w:rPr>
        <w:t xml:space="preserve">файлу </w:t>
      </w:r>
      <w:r w:rsidR="00F37550" w:rsidRPr="00F80EB5">
        <w:rPr>
          <w:rFonts w:ascii="Times New Roman" w:hAnsi="Times New Roman" w:cs="Times New Roman"/>
          <w:lang w:val="uk-UA"/>
        </w:rPr>
        <w:t xml:space="preserve"> «</w:t>
      </w:r>
      <w:proofErr w:type="gramEnd"/>
      <w:r w:rsidR="00F37550" w:rsidRPr="00F80EB5">
        <w:rPr>
          <w:rFonts w:ascii="Times New Roman" w:hAnsi="Times New Roman" w:cs="Times New Roman"/>
          <w:lang w:val="uk-UA"/>
        </w:rPr>
        <w:t>Інші»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80EB5">
        <w:rPr>
          <w:rFonts w:ascii="Times New Roman" w:hAnsi="Times New Roman" w:cs="Times New Roman"/>
        </w:rPr>
        <w:t xml:space="preserve"> обрати </w:t>
      </w:r>
      <w:proofErr w:type="spellStart"/>
      <w:r w:rsidRPr="00F80EB5">
        <w:rPr>
          <w:rFonts w:ascii="Times New Roman" w:hAnsi="Times New Roman" w:cs="Times New Roman"/>
        </w:rPr>
        <w:t>необхідний</w:t>
      </w:r>
      <w:proofErr w:type="spellEnd"/>
      <w:r w:rsidRPr="00F80EB5">
        <w:rPr>
          <w:rFonts w:ascii="Times New Roman" w:hAnsi="Times New Roman" w:cs="Times New Roman"/>
        </w:rPr>
        <w:t xml:space="preserve"> файл на </w:t>
      </w:r>
      <w:proofErr w:type="spellStart"/>
      <w:r w:rsidRPr="00F80EB5">
        <w:rPr>
          <w:rFonts w:ascii="Times New Roman" w:hAnsi="Times New Roman" w:cs="Times New Roman"/>
        </w:rPr>
        <w:t>комп’ютері</w:t>
      </w:r>
      <w:proofErr w:type="spellEnd"/>
      <w:r w:rsidRPr="00F80EB5">
        <w:rPr>
          <w:rFonts w:ascii="Times New Roman" w:hAnsi="Times New Roman" w:cs="Times New Roman"/>
        </w:rPr>
        <w:t xml:space="preserve"> та, </w:t>
      </w:r>
      <w:proofErr w:type="spellStart"/>
      <w:r w:rsidRPr="00F80EB5">
        <w:rPr>
          <w:rFonts w:ascii="Times New Roman" w:hAnsi="Times New Roman" w:cs="Times New Roman"/>
        </w:rPr>
        <w:t>натиснувши</w:t>
      </w:r>
      <w:proofErr w:type="spellEnd"/>
      <w:r w:rsidRPr="00F80EB5">
        <w:rPr>
          <w:rFonts w:ascii="Times New Roman" w:hAnsi="Times New Roman" w:cs="Times New Roman"/>
        </w:rPr>
        <w:t xml:space="preserve"> кнопку «</w:t>
      </w:r>
      <w:proofErr w:type="spellStart"/>
      <w:r w:rsidRPr="00F80EB5">
        <w:rPr>
          <w:rFonts w:ascii="Times New Roman" w:hAnsi="Times New Roman" w:cs="Times New Roman"/>
          <w:b/>
        </w:rPr>
        <w:t>Завантажити</w:t>
      </w:r>
      <w:proofErr w:type="spellEnd"/>
      <w:r w:rsidRPr="00F80EB5">
        <w:rPr>
          <w:rFonts w:ascii="Times New Roman" w:hAnsi="Times New Roman" w:cs="Times New Roman"/>
        </w:rPr>
        <w:t xml:space="preserve">», </w:t>
      </w:r>
      <w:proofErr w:type="spellStart"/>
      <w:r w:rsidRPr="00F80EB5">
        <w:rPr>
          <w:rFonts w:ascii="Times New Roman" w:hAnsi="Times New Roman" w:cs="Times New Roman"/>
        </w:rPr>
        <w:t>додати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необхідний</w:t>
      </w:r>
      <w:proofErr w:type="spellEnd"/>
      <w:r w:rsidRPr="00F80EB5">
        <w:rPr>
          <w:rFonts w:ascii="Times New Roman" w:hAnsi="Times New Roman" w:cs="Times New Roman"/>
        </w:rPr>
        <w:t xml:space="preserve"> документ</w:t>
      </w:r>
      <w:r w:rsidRPr="00F80EB5">
        <w:rPr>
          <w:rFonts w:ascii="Times New Roman" w:hAnsi="Times New Roman" w:cs="Times New Roman"/>
          <w:lang w:val="uk-UA"/>
        </w:rPr>
        <w:t xml:space="preserve"> д</w:t>
      </w:r>
      <w:r w:rsidRPr="00F80EB5">
        <w:rPr>
          <w:rFonts w:ascii="Times New Roman" w:hAnsi="Times New Roman" w:cs="Times New Roman"/>
        </w:rPr>
        <w:t xml:space="preserve">ля </w:t>
      </w:r>
      <w:proofErr w:type="spellStart"/>
      <w:r w:rsidRPr="00F80EB5">
        <w:rPr>
          <w:rFonts w:ascii="Times New Roman" w:hAnsi="Times New Roman" w:cs="Times New Roman"/>
        </w:rPr>
        <w:t>ідентифікації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="00F37550" w:rsidRPr="00F80EB5">
        <w:rPr>
          <w:rFonts w:ascii="Times New Roman" w:hAnsi="Times New Roman" w:cs="Times New Roman"/>
          <w:lang w:val="uk-UA"/>
        </w:rPr>
        <w:t>органу приватизації (</w:t>
      </w:r>
      <w:r w:rsidR="00A51F95" w:rsidRPr="00F80EB5">
        <w:rPr>
          <w:rFonts w:ascii="Times New Roman" w:hAnsi="Times New Roman" w:cs="Times New Roman"/>
          <w:lang w:val="uk-UA"/>
        </w:rPr>
        <w:t>сканована копія підписаного договору з майданчиком</w:t>
      </w:r>
      <w:r w:rsidR="00F37550" w:rsidRPr="00F80EB5">
        <w:rPr>
          <w:rFonts w:ascii="Times New Roman" w:hAnsi="Times New Roman" w:cs="Times New Roman"/>
          <w:lang w:val="uk-UA"/>
        </w:rPr>
        <w:t>)</w:t>
      </w:r>
      <w:r w:rsidRPr="00F80EB5">
        <w:rPr>
          <w:rFonts w:ascii="Times New Roman" w:hAnsi="Times New Roman" w:cs="Times New Roman"/>
          <w:lang w:val="uk-UA"/>
        </w:rPr>
        <w:t>.</w:t>
      </w:r>
    </w:p>
    <w:p w:rsidR="005D5405" w:rsidRPr="00F80EB5" w:rsidRDefault="005D5405" w:rsidP="00F37550">
      <w:pPr>
        <w:rPr>
          <w:rFonts w:ascii="Times New Roman" w:hAnsi="Times New Roman" w:cs="Times New Roman"/>
          <w:lang w:val="uk-UA"/>
        </w:rPr>
      </w:pPr>
      <w:proofErr w:type="spellStart"/>
      <w:r w:rsidRPr="00F80EB5">
        <w:rPr>
          <w:rFonts w:ascii="Times New Roman" w:hAnsi="Times New Roman" w:cs="Times New Roman"/>
        </w:rPr>
        <w:t>Далі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потрібно</w:t>
      </w:r>
      <w:proofErr w:type="spellEnd"/>
      <w:r w:rsidRPr="00F80EB5">
        <w:rPr>
          <w:rFonts w:ascii="Times New Roman" w:hAnsi="Times New Roman" w:cs="Times New Roman"/>
        </w:rPr>
        <w:t xml:space="preserve"> перейти у </w:t>
      </w:r>
      <w:proofErr w:type="spellStart"/>
      <w:r w:rsidRPr="00F80EB5">
        <w:rPr>
          <w:rFonts w:ascii="Times New Roman" w:hAnsi="Times New Roman" w:cs="Times New Roman"/>
        </w:rPr>
        <w:t>розділ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r w:rsidRPr="00F80EB5">
        <w:rPr>
          <w:rFonts w:ascii="Times New Roman" w:hAnsi="Times New Roman" w:cs="Times New Roman"/>
          <w:b/>
        </w:rPr>
        <w:t>«</w:t>
      </w:r>
      <w:proofErr w:type="spellStart"/>
      <w:r w:rsidRPr="00F80EB5">
        <w:rPr>
          <w:rFonts w:ascii="Times New Roman" w:hAnsi="Times New Roman" w:cs="Times New Roman"/>
          <w:b/>
        </w:rPr>
        <w:t>Користувач</w:t>
      </w:r>
      <w:proofErr w:type="spellEnd"/>
      <w:r w:rsidRPr="00F80EB5">
        <w:rPr>
          <w:rFonts w:ascii="Times New Roman" w:hAnsi="Times New Roman" w:cs="Times New Roman"/>
          <w:b/>
        </w:rPr>
        <w:t>»</w:t>
      </w:r>
      <w:r w:rsidRPr="00F80EB5">
        <w:rPr>
          <w:rFonts w:ascii="Times New Roman" w:hAnsi="Times New Roman" w:cs="Times New Roman"/>
        </w:rPr>
        <w:t xml:space="preserve">, в </w:t>
      </w:r>
      <w:proofErr w:type="spellStart"/>
      <w:r w:rsidRPr="00F80EB5">
        <w:rPr>
          <w:rFonts w:ascii="Times New Roman" w:hAnsi="Times New Roman" w:cs="Times New Roman"/>
        </w:rPr>
        <w:t>якому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вказати</w:t>
      </w:r>
      <w:proofErr w:type="spellEnd"/>
      <w:r w:rsidRPr="00F80EB5">
        <w:rPr>
          <w:rFonts w:ascii="Times New Roman" w:hAnsi="Times New Roman" w:cs="Times New Roman"/>
        </w:rPr>
        <w:t xml:space="preserve"> </w:t>
      </w:r>
      <w:proofErr w:type="spellStart"/>
      <w:r w:rsidRPr="00F80EB5">
        <w:rPr>
          <w:rFonts w:ascii="Times New Roman" w:hAnsi="Times New Roman" w:cs="Times New Roman"/>
        </w:rPr>
        <w:t>прізвище</w:t>
      </w:r>
      <w:proofErr w:type="spellEnd"/>
      <w:r w:rsidRPr="00F80EB5">
        <w:rPr>
          <w:rFonts w:ascii="Times New Roman" w:hAnsi="Times New Roman" w:cs="Times New Roman"/>
        </w:rPr>
        <w:t xml:space="preserve">, </w:t>
      </w:r>
      <w:proofErr w:type="spellStart"/>
      <w:r w:rsidRPr="00F80EB5">
        <w:rPr>
          <w:rFonts w:ascii="Times New Roman" w:hAnsi="Times New Roman" w:cs="Times New Roman"/>
        </w:rPr>
        <w:t>ім’я</w:t>
      </w:r>
      <w:proofErr w:type="spellEnd"/>
      <w:r w:rsidRPr="00F80EB5">
        <w:rPr>
          <w:rFonts w:ascii="Times New Roman" w:hAnsi="Times New Roman" w:cs="Times New Roman"/>
        </w:rPr>
        <w:t xml:space="preserve"> та по</w:t>
      </w:r>
      <w:r w:rsidR="00A51F95" w:rsidRPr="00F80EB5">
        <w:rPr>
          <w:rFonts w:ascii="Times New Roman" w:hAnsi="Times New Roman" w:cs="Times New Roman"/>
          <w:lang w:val="uk-UA"/>
        </w:rPr>
        <w:t>-</w:t>
      </w:r>
      <w:proofErr w:type="spellStart"/>
      <w:r w:rsidRPr="00F80EB5">
        <w:rPr>
          <w:rFonts w:ascii="Times New Roman" w:hAnsi="Times New Roman" w:cs="Times New Roman"/>
        </w:rPr>
        <w:t>батькові</w:t>
      </w:r>
      <w:proofErr w:type="spellEnd"/>
      <w:r w:rsidRPr="00F80EB5">
        <w:rPr>
          <w:rFonts w:ascii="Times New Roman" w:hAnsi="Times New Roman" w:cs="Times New Roman"/>
        </w:rPr>
        <w:t xml:space="preserve">, </w:t>
      </w:r>
      <w:proofErr w:type="spellStart"/>
      <w:r w:rsidRPr="00F80EB5">
        <w:rPr>
          <w:rFonts w:ascii="Times New Roman" w:hAnsi="Times New Roman" w:cs="Times New Roman"/>
        </w:rPr>
        <w:t>контактної</w:t>
      </w:r>
      <w:proofErr w:type="spellEnd"/>
      <w:r w:rsidRPr="00F80EB5">
        <w:rPr>
          <w:rFonts w:ascii="Times New Roman" w:hAnsi="Times New Roman" w:cs="Times New Roman"/>
        </w:rPr>
        <w:t xml:space="preserve"> особи</w:t>
      </w:r>
      <w:r w:rsidR="00A51F95" w:rsidRPr="00F80EB5">
        <w:rPr>
          <w:rFonts w:ascii="Times New Roman" w:hAnsi="Times New Roman" w:cs="Times New Roman"/>
          <w:lang w:val="uk-UA"/>
        </w:rPr>
        <w:t>. Ці дані будуть відображатися в об’</w:t>
      </w:r>
      <w:r w:rsidR="00F15FE9" w:rsidRPr="00F80EB5">
        <w:rPr>
          <w:rFonts w:ascii="Times New Roman" w:hAnsi="Times New Roman" w:cs="Times New Roman"/>
          <w:lang w:val="uk-UA"/>
        </w:rPr>
        <w:t>єктах, створених даним користувачем</w:t>
      </w:r>
      <w:r w:rsidRPr="00F80EB5">
        <w:rPr>
          <w:rFonts w:ascii="Times New Roman" w:hAnsi="Times New Roman" w:cs="Times New Roman"/>
        </w:rPr>
        <w:t>.</w:t>
      </w:r>
    </w:p>
    <w:p w:rsidR="00F15FE9" w:rsidRPr="00F80EB5" w:rsidRDefault="00F15FE9" w:rsidP="00F37550">
      <w:pPr>
        <w:rPr>
          <w:rFonts w:ascii="Times New Roman" w:hAnsi="Times New Roman" w:cs="Times New Roman"/>
          <w:lang w:val="uk-UA"/>
        </w:rPr>
      </w:pPr>
      <w:r w:rsidRPr="00F80EB5">
        <w:rPr>
          <w:rFonts w:ascii="Times New Roman" w:hAnsi="Times New Roman" w:cs="Times New Roman"/>
          <w:lang w:val="uk-UA"/>
        </w:rPr>
        <w:t>Після цього Ваш профіль буде перевірено та допущено до роботи у системі. Ви можете зателефонувати за контактним телефоном для того щоб пришвидшити цей процес.</w:t>
      </w:r>
    </w:p>
    <w:p w:rsidR="005D5405" w:rsidRPr="00F80EB5" w:rsidRDefault="005D5405" w:rsidP="005D5405">
      <w:pPr>
        <w:rPr>
          <w:rFonts w:ascii="Times New Roman" w:hAnsi="Times New Roman" w:cs="Times New Roman"/>
        </w:rPr>
      </w:pPr>
    </w:p>
    <w:p w:rsidR="005D5405" w:rsidRPr="00F80EB5" w:rsidRDefault="005D5405" w:rsidP="005D5405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50EBA" w:rsidRPr="00F80EB5" w:rsidRDefault="00250EBA" w:rsidP="00233B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4B9C" w:rsidRPr="00803DB1" w:rsidRDefault="00157EB3" w:rsidP="00803DB1">
      <w:pPr>
        <w:pStyle w:val="a8"/>
        <w:numPr>
          <w:ilvl w:val="0"/>
          <w:numId w:val="3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</w:pPr>
      <w:bookmarkStart w:id="2" w:name="__RefHeading___Toc6148_352631427"/>
      <w:bookmarkStart w:id="3" w:name="__RefHeading___Toc105_508311295"/>
      <w:bookmarkEnd w:id="2"/>
      <w:bookmarkEnd w:id="3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 xml:space="preserve"> </w:t>
      </w:r>
      <w:r w:rsidR="003A1E18"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Робота з ре</w:t>
      </w:r>
      <w:proofErr w:type="spellStart"/>
      <w:r w:rsidR="003A1E18"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>єстром</w:t>
      </w:r>
      <w:proofErr w:type="spellEnd"/>
      <w:r w:rsidR="003A1E18"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 xml:space="preserve"> об’єктів Малої приватизації</w:t>
      </w:r>
    </w:p>
    <w:p w:rsidR="003A1E18" w:rsidRPr="00F80EB5" w:rsidRDefault="003A1E18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користувача, який обрав тип участі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«Орган приватизації»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можливість як переглядати вже створені об’єкти, так і створювати нові.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4" w:name="__RefHeading___Toc1071_1914464981"/>
      <w:bookmarkStart w:id="5" w:name="2.1.Перегляд_наявних_активів_приватизаці"/>
      <w:bookmarkEnd w:id="4"/>
      <w:bookmarkEnd w:id="5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2.1.</w:t>
      </w:r>
      <w:r w:rsidR="002A6A6C"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Перегляд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об’єктів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малої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приватизації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реєстрі</w:t>
      </w:r>
      <w:proofErr w:type="spellEnd"/>
    </w:p>
    <w:p w:rsidR="00D53886" w:rsidRPr="00F80EB5" w:rsidRDefault="003A1E18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того щоб переглянути доступні об’єкти Вам необхідно перейти у розділ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«Об’єкти МП»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 даному розділі відображаються</w:t>
      </w:r>
      <w:r w:rsidR="00D53886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усі об’єкти малої приватизації. Для того, щоб переглянути об’єкти, які створено з Вашого профілю </w:t>
      </w:r>
      <w:proofErr w:type="spellStart"/>
      <w:r w:rsidR="00D53886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поставте</w:t>
      </w:r>
      <w:proofErr w:type="spellEnd"/>
      <w:r w:rsidR="00D53886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позначку </w:t>
      </w:r>
      <w:r w:rsidR="00D53886"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«Власні»</w:t>
      </w:r>
      <w:r w:rsidR="00D53886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яка знаходиться над панеллю пошуку та натисніть кнопку пошуку. Після цього у переліку буде відображено лише ті об’єкти, які було створено з Вашого профілю.</w:t>
      </w:r>
      <w:r w:rsidR="00D53886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Зверніть увагу: </w:t>
      </w:r>
      <w:r w:rsidR="001D6802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редагування будуть доступні лише ті об’єкти, які були створені з даного профіля на даному майданчику. Тому створивши об’єкт на майданчику створювати інформаційне повідомлення, а після аукціону завантажувати протоколи</w:t>
      </w:r>
      <w:r w:rsidR="002A6A6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підписані договори потрібно буде з цього ж майданчика.</w:t>
      </w:r>
    </w:p>
    <w:p w:rsidR="002A6A6C" w:rsidRPr="00F80EB5" w:rsidRDefault="002A6A6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розділі відображаються дані про назву, опис та орган приватизації по кожному об’єкту. Для того щоб переглянути детальнішу інформацію по об’єктах натисніть кнопку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«Детальніше»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об’єкт відкриється у новій вкладці. Для того, щоб відкрити об’єкт у тій же вкладці натисніть на назву об’єкту.</w:t>
      </w:r>
    </w:p>
    <w:p w:rsidR="00424B9C" w:rsidRPr="00F80EB5" w:rsidRDefault="002A6A6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__RefHeading___Toc1337_1809559420"/>
      <w:bookmarkEnd w:id="6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користувача є можливість відібрати потрібні йому об’єкти використовуючи пошукові фільтри.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7" w:name="__RefHeading___Toc1339_1809559420"/>
      <w:bookmarkEnd w:id="7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2.2.</w:t>
      </w:r>
      <w:r w:rsidR="002A6A6C"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нових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об’єктів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малої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приватизації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в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</w:t>
      </w:r>
      <w:proofErr w:type="spellEnd"/>
    </w:p>
    <w:p w:rsidR="002A6A6C" w:rsidRPr="00F80EB5" w:rsidRDefault="002A6A6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того щоб створити новий об’єкт малої приватизації</w:t>
      </w:r>
      <w:r w:rsidR="00500D5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потрібно бути зареєстрованим у системі користувачем, який обрав тип участі </w:t>
      </w:r>
      <w:r w:rsidR="00500D5F"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«Орган приватизації»</w:t>
      </w:r>
      <w:r w:rsidR="00500D5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00D5F" w:rsidRPr="00F80EB5" w:rsidRDefault="00500D5F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створення нового об’єкту потрібно перейти до розділу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«Об’єкти МП»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«Новий об’єкт»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bookmarkStart w:id="8" w:name="__RefHeading___Toc12760_1038955476"/>
      <w:bookmarkEnd w:id="8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2.2.1.</w:t>
      </w:r>
      <w:r w:rsidR="00500D5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Перевірка наявності об’єкт</w:t>
      </w:r>
      <w:r w:rsidR="00F80EB5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а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в реєстрі</w:t>
      </w:r>
    </w:p>
    <w:p w:rsidR="00424B9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підозрі, що даний об’єкт вже внесено в реєстр можна натиснути на кнопку “</w:t>
      </w:r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Перевірити наявність об’єкту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в верхньому рядку форми, що відкриє форму перевірки наявності такого об’єкту малої приватизації. </w:t>
      </w: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ній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впевнитися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тому,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відомий</w:t>
      </w:r>
      <w:proofErr w:type="spellEnd"/>
      <w:r w:rsidR="00500D5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номер</w:t>
      </w: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D5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об’єкту </w:t>
      </w: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означає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те,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присутній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ID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невідомий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відшукати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вдасться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доведеться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9" w:name="__RefHeading___Toc1341_1809559420"/>
      <w:bookmarkStart w:id="10" w:name="2.2.2.Розділ_“Загальна_інформація_про_ло"/>
      <w:bookmarkEnd w:id="9"/>
      <w:bookmarkEnd w:id="10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2.2.2.</w:t>
      </w:r>
      <w:r w:rsidR="00500D5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</w:t>
      </w:r>
      <w:r w:rsidR="00500D5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Основні параметри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424B9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потрібно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5AA7" w:rsidRPr="00F80EB5" w:rsidRDefault="00895AA7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outlineLvl w:val="2"/>
        <w:rPr>
          <w:rStyle w:val="required-label"/>
          <w:rFonts w:ascii="Times New Roman" w:hAnsi="Times New Roman" w:cs="Times New Roman"/>
        </w:rPr>
      </w:pPr>
      <w:bookmarkStart w:id="11" w:name="__RefHeading___Toc12762_1038955476"/>
      <w:bookmarkStart w:id="12" w:name="2.2.3.Розділ_“Документація_до_лоту”|outl"/>
      <w:bookmarkEnd w:id="11"/>
      <w:bookmarkEnd w:id="12"/>
      <w:proofErr w:type="spellStart"/>
      <w:r w:rsidRPr="00F80EB5">
        <w:rPr>
          <w:rFonts w:ascii="Times New Roman" w:hAnsi="Times New Roman" w:cs="Times New Roman"/>
          <w:b/>
        </w:rPr>
        <w:lastRenderedPageBreak/>
        <w:t>Найменування</w:t>
      </w:r>
      <w:proofErr w:type="spellEnd"/>
      <w:r w:rsidRPr="00F80EB5">
        <w:rPr>
          <w:rFonts w:ascii="Times New Roman" w:hAnsi="Times New Roman" w:cs="Times New Roman"/>
          <w:b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</w:rPr>
        <w:t>об'єкт</w:t>
      </w:r>
      <w:proofErr w:type="spellEnd"/>
      <w:r w:rsidR="00F80EB5">
        <w:rPr>
          <w:rFonts w:ascii="Times New Roman" w:hAnsi="Times New Roman" w:cs="Times New Roman"/>
          <w:b/>
          <w:lang w:val="uk-UA"/>
        </w:rPr>
        <w:t>а</w:t>
      </w:r>
      <w:r w:rsidRPr="00F80EB5">
        <w:rPr>
          <w:rStyle w:val="required-label"/>
          <w:rFonts w:ascii="Times New Roman" w:hAnsi="Times New Roman" w:cs="Times New Roman"/>
          <w:lang w:val="uk-UA"/>
        </w:rPr>
        <w:t xml:space="preserve"> – вказати загальні відомості про об’єкт (назва, розмір/площа), місцезнаходження.</w:t>
      </w:r>
    </w:p>
    <w:p w:rsidR="00895AA7" w:rsidRPr="00F80EB5" w:rsidRDefault="00895AA7" w:rsidP="00424B9C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</w:rPr>
      </w:pPr>
      <w:proofErr w:type="spellStart"/>
      <w:r w:rsidRPr="00F80EB5">
        <w:rPr>
          <w:rFonts w:ascii="Times New Roman" w:hAnsi="Times New Roman" w:cs="Times New Roman"/>
          <w:b/>
        </w:rPr>
        <w:t>Опис</w:t>
      </w:r>
      <w:proofErr w:type="spellEnd"/>
      <w:r w:rsidRPr="00F80EB5">
        <w:rPr>
          <w:rFonts w:ascii="Times New Roman" w:hAnsi="Times New Roman" w:cs="Times New Roman"/>
          <w:b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</w:rPr>
        <w:t>об'єкту</w:t>
      </w:r>
      <w:proofErr w:type="spellEnd"/>
      <w:r w:rsidRPr="00F80EB5">
        <w:rPr>
          <w:rFonts w:ascii="Times New Roman" w:hAnsi="Times New Roman" w:cs="Times New Roman"/>
          <w:lang w:val="uk-UA"/>
        </w:rPr>
        <w:t xml:space="preserve"> – вказати детальну інформацію про об’єкт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2.2.3.</w:t>
      </w:r>
      <w:r w:rsidR="00895AA7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Розділ 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“</w:t>
      </w:r>
      <w:r w:rsidR="00895AA7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Балансоутримувач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424B9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даному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5AA7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потрібно вказати дані балансоутримувача</w:t>
      </w:r>
      <w:r w:rsidR="00F82CAD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балансоутримувач відсутній потрібно залишити усі поля незаповненими</w:t>
      </w:r>
      <w:r w:rsidR="00F82CAD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82CAD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балансоутримувач є, обов’язковими до заповнення є наступні поля:</w:t>
      </w:r>
    </w:p>
    <w:p w:rsidR="00424B9C" w:rsidRPr="00F80EB5" w:rsidRDefault="002356C8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ЄДРПОУ – </w:t>
      </w:r>
      <w:r w:rsidRPr="00F80EB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код ЄДРПОУ організації-балансоутримувача </w:t>
      </w:r>
      <w:proofErr w:type="spellStart"/>
      <w:r w:rsidRPr="00F80EB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орб’єка</w:t>
      </w:r>
      <w:proofErr w:type="spellEnd"/>
      <w:r w:rsidRPr="00F80EB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приватизації</w:t>
      </w:r>
      <w:r w:rsidR="00424B9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356C8" w:rsidRPr="00F80EB5" w:rsidRDefault="002356C8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Повна</w:t>
      </w:r>
      <w:proofErr w:type="spellEnd"/>
      <w:r w:rsidRPr="00F8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повна назва балансоутримувача відповідно до даних ЄДРПОУ;</w:t>
      </w:r>
    </w:p>
    <w:p w:rsidR="002356C8" w:rsidRPr="00F80EB5" w:rsidRDefault="002356C8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Поштовий</w:t>
      </w:r>
      <w:proofErr w:type="spellEnd"/>
      <w:r w:rsidRPr="00F8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індекс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потрібно зазначити поштовий індекс пункту місцезнаходження</w:t>
      </w:r>
      <w:r w:rsidRPr="00F80EB5">
        <w:rPr>
          <w:rFonts w:ascii="Times New Roman" w:hAnsi="Times New Roman" w:cs="Times New Roman"/>
          <w:sz w:val="24"/>
          <w:szCs w:val="24"/>
        </w:rPr>
        <w:t xml:space="preserve"> </w:t>
      </w:r>
      <w:r w:rsidRPr="00F80EB5">
        <w:rPr>
          <w:rFonts w:ascii="Times New Roman" w:hAnsi="Times New Roman" w:cs="Times New Roman"/>
          <w:sz w:val="24"/>
          <w:szCs w:val="24"/>
          <w:lang w:val="uk-UA"/>
        </w:rPr>
        <w:t>балансоутримувача;</w:t>
      </w:r>
    </w:p>
    <w:p w:rsidR="002356C8" w:rsidRPr="00F80EB5" w:rsidRDefault="002356C8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Країна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за замовчанням вказано «Україна»;</w:t>
      </w:r>
    </w:p>
    <w:p w:rsidR="002356C8" w:rsidRPr="00F80EB5" w:rsidRDefault="00F32F41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hAnsi="Times New Roman" w:cs="Times New Roman"/>
          <w:b/>
          <w:sz w:val="24"/>
          <w:szCs w:val="24"/>
        </w:rPr>
        <w:t xml:space="preserve">Область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або</w:t>
      </w:r>
      <w:proofErr w:type="spellEnd"/>
      <w:r w:rsidRPr="00F8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регіон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вказати область місцезнаходження балансоутримувача;</w:t>
      </w:r>
    </w:p>
    <w:p w:rsidR="00F32F41" w:rsidRPr="00F80EB5" w:rsidRDefault="00F32F41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hAnsi="Times New Roman" w:cs="Times New Roman"/>
          <w:b/>
          <w:sz w:val="24"/>
          <w:szCs w:val="24"/>
        </w:rPr>
        <w:t>Населений пункт</w:t>
      </w:r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вказати населений пункт місцезнаходження балансоутримувача</w:t>
      </w:r>
      <w:r w:rsidR="00F82CAD" w:rsidRPr="00F80EB5">
        <w:rPr>
          <w:rFonts w:ascii="Times New Roman" w:hAnsi="Times New Roman" w:cs="Times New Roman"/>
          <w:sz w:val="24"/>
          <w:szCs w:val="24"/>
          <w:lang w:val="uk-UA"/>
        </w:rPr>
        <w:t>. За потреби перед назвою населеного пункту можна додати район</w:t>
      </w:r>
      <w:r w:rsidRPr="00F80E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32F41" w:rsidRPr="00F80EB5" w:rsidRDefault="00F82CAD" w:rsidP="002356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hAnsi="Times New Roman" w:cs="Times New Roman"/>
          <w:b/>
          <w:sz w:val="24"/>
          <w:szCs w:val="24"/>
        </w:rPr>
        <w:t>Адреса</w:t>
      </w:r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вказати адресу місцезнаходження у населеному пункті, наприклад вул. Шевченка, 52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3" w:name="__RefHeading___Toc1343_1809559420"/>
      <w:bookmarkStart w:id="14" w:name="2.2.4.Завершення_внесення_активу_Органу_"/>
      <w:bookmarkEnd w:id="13"/>
      <w:bookmarkEnd w:id="14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2.2.4.</w:t>
      </w:r>
      <w:r w:rsidR="00895AA7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</w:t>
      </w:r>
      <w:proofErr w:type="spellStart"/>
      <w:r w:rsidR="00F82CAD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Рішення</w:t>
      </w:r>
      <w:proofErr w:type="spellEnd"/>
      <w:r w:rsidR="00F82CAD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="00F82CAD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затвердження</w:t>
      </w:r>
      <w:proofErr w:type="spellEnd"/>
      <w:r w:rsidR="00F82CAD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умов продажу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424B9C" w:rsidRPr="00F80EB5" w:rsidRDefault="00F82CAD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Потрібно вказати документ, на підставі якого об’єкт включено до переліку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об’єктівмалої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приватизації</w:t>
      </w:r>
      <w:r w:rsidR="00424B9C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24B9C" w:rsidRPr="00F80EB5" w:rsidRDefault="00F82CAD" w:rsidP="00F82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Найменування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424B9C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повна назва рішення із зазначенням органу, який його прийняв</w:t>
      </w:r>
      <w:r w:rsidR="00424B9C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CAD" w:rsidRPr="00F80EB5" w:rsidRDefault="00F82CAD" w:rsidP="00F82C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F8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обрати дату із </w:t>
      </w:r>
      <w:proofErr w:type="spellStart"/>
      <w:r w:rsidRPr="00F80EB5">
        <w:rPr>
          <w:rFonts w:ascii="Times New Roman" w:hAnsi="Times New Roman" w:cs="Times New Roman"/>
          <w:sz w:val="24"/>
          <w:szCs w:val="24"/>
          <w:lang w:val="uk-UA"/>
        </w:rPr>
        <w:t>випадаючого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календаря або вказа</w:t>
      </w:r>
      <w:r w:rsidR="003554EC"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ти дату у форматі </w:t>
      </w:r>
      <w:proofErr w:type="spellStart"/>
      <w:proofErr w:type="gramStart"/>
      <w:r w:rsidR="003554EC" w:rsidRPr="00F80EB5">
        <w:rPr>
          <w:rFonts w:ascii="Times New Roman" w:hAnsi="Times New Roman" w:cs="Times New Roman"/>
          <w:sz w:val="24"/>
          <w:szCs w:val="24"/>
          <w:lang w:val="uk-UA"/>
        </w:rPr>
        <w:t>день.місяць</w:t>
      </w:r>
      <w:proofErr w:type="gramEnd"/>
      <w:r w:rsidR="003554EC" w:rsidRPr="00F80EB5">
        <w:rPr>
          <w:rFonts w:ascii="Times New Roman" w:hAnsi="Times New Roman" w:cs="Times New Roman"/>
          <w:sz w:val="24"/>
          <w:szCs w:val="24"/>
          <w:lang w:val="uk-UA"/>
        </w:rPr>
        <w:t>.рік</w:t>
      </w:r>
      <w:proofErr w:type="spellEnd"/>
      <w:r w:rsidR="003554EC" w:rsidRPr="00F80EB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554EC" w:rsidRPr="00F80EB5" w:rsidRDefault="003554EC" w:rsidP="003554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hAnsi="Times New Roman" w:cs="Times New Roman"/>
          <w:b/>
          <w:sz w:val="24"/>
          <w:szCs w:val="24"/>
        </w:rPr>
        <w:t xml:space="preserve">Номер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рішення</w:t>
      </w:r>
      <w:proofErr w:type="spellEnd"/>
      <w:r w:rsidRPr="00F80EB5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паперовій</w:t>
      </w:r>
      <w:proofErr w:type="spellEnd"/>
      <w:r w:rsidRPr="00F80E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  <w:sz w:val="24"/>
          <w:szCs w:val="24"/>
        </w:rPr>
        <w:t>документації</w:t>
      </w:r>
      <w:proofErr w:type="spellEnd"/>
      <w:r w:rsidRPr="00F80EB5">
        <w:rPr>
          <w:rFonts w:ascii="Times New Roman" w:hAnsi="Times New Roman" w:cs="Times New Roman"/>
          <w:sz w:val="24"/>
          <w:szCs w:val="24"/>
          <w:lang w:val="uk-UA"/>
        </w:rPr>
        <w:t xml:space="preserve"> – вказати номер рішення.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5" w:name="__RefHeading___Toc12764_1038955476"/>
      <w:bookmarkStart w:id="16" w:name="2.2.5.Розділ_“Документація”|outline"/>
      <w:bookmarkEnd w:id="15"/>
      <w:bookmarkEnd w:id="16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2.2.5.</w:t>
      </w:r>
      <w:r w:rsidR="003554EC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</w:t>
      </w:r>
      <w:r w:rsidR="003554EC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Склад </w:t>
      </w:r>
      <w:proofErr w:type="spellStart"/>
      <w:r w:rsidR="003554EC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об'єкту</w:t>
      </w:r>
      <w:proofErr w:type="spellEnd"/>
      <w:r w:rsidR="003554EC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3554EC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приватизації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3554EC" w:rsidRPr="00F80EB5" w:rsidRDefault="003554E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Потрібно натиснути кнопку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цього розгорнуться поля, у яких потрібно вказати інформацію про кожну складову одиницю об’єкта приватизації. Наприклад, якщо до складу входить група приміщень, то кожне з них потрібно описати окремо. Щоб додати позицію натисніть кнопку </w:t>
      </w: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повторно.</w:t>
      </w:r>
    </w:p>
    <w:p w:rsidR="003554EC" w:rsidRPr="00F80EB5" w:rsidRDefault="003E330F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Заповніть наступні поля:</w:t>
      </w:r>
    </w:p>
    <w:p w:rsidR="003E330F" w:rsidRPr="00F80EB5" w:rsidRDefault="003E330F" w:rsidP="003E330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0EB5">
        <w:rPr>
          <w:rFonts w:ascii="Times New Roman" w:hAnsi="Times New Roman" w:cs="Times New Roman"/>
          <w:b/>
        </w:rPr>
        <w:t>Стислий</w:t>
      </w:r>
      <w:proofErr w:type="spellEnd"/>
      <w:r w:rsidRPr="00F80EB5">
        <w:rPr>
          <w:rFonts w:ascii="Times New Roman" w:hAnsi="Times New Roman" w:cs="Times New Roman"/>
          <w:b/>
        </w:rPr>
        <w:t xml:space="preserve"> </w:t>
      </w:r>
      <w:proofErr w:type="spellStart"/>
      <w:r w:rsidRPr="00F80EB5">
        <w:rPr>
          <w:rFonts w:ascii="Times New Roman" w:hAnsi="Times New Roman" w:cs="Times New Roman"/>
          <w:b/>
        </w:rPr>
        <w:t>опис</w:t>
      </w:r>
      <w:proofErr w:type="spellEnd"/>
      <w:r w:rsidRPr="00F80EB5">
        <w:rPr>
          <w:rFonts w:ascii="Times New Roman" w:hAnsi="Times New Roman" w:cs="Times New Roman"/>
          <w:b/>
        </w:rPr>
        <w:t xml:space="preserve"> майна</w:t>
      </w:r>
      <w:r w:rsidRPr="00F80EB5">
        <w:rPr>
          <w:rFonts w:ascii="Times New Roman" w:hAnsi="Times New Roman" w:cs="Times New Roman"/>
          <w:lang w:val="uk-UA"/>
        </w:rPr>
        <w:t xml:space="preserve"> – стисла інформація про об’єкт приватизації із зазначенням основних його характеристик</w:t>
      </w:r>
    </w:p>
    <w:p w:rsidR="003E330F" w:rsidRPr="00F80EB5" w:rsidRDefault="003E330F" w:rsidP="003E330F">
      <w:pPr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Блок «Інформація про державну реєстрацію»</w:t>
      </w:r>
    </w:p>
    <w:p w:rsidR="003E330F" w:rsidRPr="00F80EB5" w:rsidRDefault="003E330F" w:rsidP="003E330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статус реєстрації права власності на об’єкт приватизації. Потрібно обрати одне із наступних значень:</w:t>
      </w:r>
    </w:p>
    <w:p w:rsidR="003E330F" w:rsidRPr="00F80EB5" w:rsidRDefault="006E1CB3" w:rsidP="003E330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1. Невідомо (не застосовується)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вказано за замовчанням. Потрібно обрати лише тоді коли відомості про державну реєстрацію відсутні.</w:t>
      </w:r>
    </w:p>
    <w:p w:rsidR="006E1CB3" w:rsidRPr="00F80EB5" w:rsidRDefault="006E1CB3" w:rsidP="003E330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2. Реєстрація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обрати якщо на цей момент триває процедура реєстрації права власності на об’єкт.</w:t>
      </w:r>
    </w:p>
    <w:p w:rsidR="006E1CB3" w:rsidRPr="00F80EB5" w:rsidRDefault="006E1CB3" w:rsidP="003E330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Реєстрацію завершено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слід обирати якщо реєстрацію права власності завершено. У цьому випадку потрібно додатково заповнити поля «Дата реєстрації» та «Номер документу про реєстрацію».</w:t>
      </w:r>
    </w:p>
    <w:p w:rsidR="006E1CB3" w:rsidRPr="00F80EB5" w:rsidRDefault="006E1CB3" w:rsidP="006E1CB3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F80EB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Блок класифікації видів майна</w:t>
      </w:r>
    </w:p>
    <w:p w:rsidR="003554EC" w:rsidRPr="00F80EB5" w:rsidRDefault="006E1CB3" w:rsidP="00F23AC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цьому розділі потрібно зазначити к</w:t>
      </w:r>
      <w:r w:rsidR="00F23A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ласифікацію виду майна обравши необхідне значення з </w:t>
      </w:r>
      <w:proofErr w:type="spellStart"/>
      <w:r w:rsidR="00F23A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випадаючого</w:t>
      </w:r>
      <w:proofErr w:type="spellEnd"/>
      <w:r w:rsidR="00F23A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списку.</w:t>
      </w:r>
    </w:p>
    <w:p w:rsidR="004C0B71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Документація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документацію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="004C0B71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його фото, презентації</w:t>
      </w:r>
      <w:r w:rsidR="004C0B71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порядок </w:t>
      </w:r>
      <w:proofErr w:type="spellStart"/>
      <w:r w:rsidR="004C0B71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="004C0B71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</w:t>
      </w: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C0B71" w:rsidRPr="00F80EB5" w:rsidRDefault="004C0B71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цього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документ»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випадаючого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списку оберіть  один із типів документів:</w:t>
      </w:r>
    </w:p>
    <w:p w:rsidR="004C0B71" w:rsidRPr="00F80EB5" w:rsidRDefault="004C0B71" w:rsidP="004C0B7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Інформація про об’єкт малої приватизації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C0B71" w:rsidRPr="00F80EB5" w:rsidRDefault="00C109AF" w:rsidP="004C0B7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Паспорт торгів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109AF" w:rsidRPr="00F80EB5" w:rsidRDefault="00C109AF" w:rsidP="00C109A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Ілюстрації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109AF" w:rsidRPr="00F80EB5" w:rsidRDefault="00C109AF" w:rsidP="00C109A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Презентація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109AF" w:rsidRPr="00F80EB5" w:rsidRDefault="00C109AF" w:rsidP="00C109A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про затвердження переліку об’єктів малої приватизації (внесення змін до переліку об’єктів)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C109AF" w:rsidRPr="00F80EB5" w:rsidRDefault="00C109AF" w:rsidP="00C109AF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Підстава для виключення об’єкта з переліку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(використовується лише для виключення опублікованих у системі об’єктів).</w:t>
      </w:r>
    </w:p>
    <w:p w:rsidR="00C109AF" w:rsidRPr="00F80EB5" w:rsidRDefault="00C109AF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Далі потрібно обрати </w:t>
      </w:r>
      <w:r w:rsid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файл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Вашому комп’ютері та натиснути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«Завантажити»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7" w:name="__RefHeading___Toc12766_1038955476"/>
      <w:bookmarkStart w:id="18" w:name="2.2.6.Розділ_“Контактна_особа”|outline"/>
      <w:bookmarkEnd w:id="17"/>
      <w:bookmarkEnd w:id="18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2.2.6.</w:t>
      </w:r>
      <w:r w:rsidR="00C109A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Розділ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“</w:t>
      </w:r>
      <w:r w:rsidR="00C109A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Орган приватизації</w:t>
      </w:r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”</w:t>
      </w:r>
    </w:p>
    <w:p w:rsidR="00424B9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даному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системою автоматично </w:t>
      </w:r>
      <w:proofErr w:type="spellStart"/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продублювано</w:t>
      </w:r>
      <w:proofErr w:type="spellEnd"/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дані з профілю Користувача та Учасника. Якщо Ви бажаєте вказати іншу контактну особу, номер телефону або адресу електронної пошти – внесіть необхідні зміни у відповідні поля.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9" w:name="__RefHeading___Toc1345_1809559420"/>
      <w:bookmarkStart w:id="20" w:name="2.2.7.Завершення_внесення_об’єкту_малої_"/>
      <w:bookmarkEnd w:id="19"/>
      <w:bookmarkEnd w:id="20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2.2.7.</w:t>
      </w:r>
      <w:r w:rsidR="00C109AF"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Завершення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об’єкту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малої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приватизації</w:t>
      </w:r>
      <w:proofErr w:type="spellEnd"/>
    </w:p>
    <w:p w:rsidR="009F546C" w:rsidRPr="00F80EB5" w:rsidRDefault="00424B9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сіх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полів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об’єкту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зберегти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публікації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подальшого</w:t>
      </w:r>
      <w:proofErr w:type="spellEnd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агування</w:t>
      </w:r>
      <w:proofErr w:type="spellEnd"/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опублікувати</w:t>
      </w:r>
      <w:proofErr w:type="spellEnd"/>
      <w:r w:rsidR="00C109AF" w:rsidRPr="00F80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ЕТС. 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цього натисніть кнопку </w:t>
      </w:r>
      <w:r w:rsidR="00C109AF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«Зберегти»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Буде збережено чернетку без її публікації у Центральній базі даних, тобто вона буде доступна лише для Вас. Ви можете у будь-який момент повернутися до її редагування. Для цього потрібно перейти до розділу </w:t>
      </w:r>
      <w:r w:rsidR="00C109AF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«Об’єкти МП»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позначку </w:t>
      </w:r>
      <w:r w:rsidR="00C109AF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«Власні»</w:t>
      </w:r>
      <w:r w:rsidR="00C109A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пошуку. За результатами система відобразить перелік </w:t>
      </w:r>
      <w:r w:rsidR="009F546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Ваших об’єктів. Перейдіть до редагування чернетки, натиснувши кнопку </w:t>
      </w:r>
      <w:r w:rsidR="009F546C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«Детальніше»</w:t>
      </w:r>
      <w:r w:rsidR="009F546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 необхідності внесіть зміни та натисніть кнопку </w:t>
      </w:r>
      <w:r w:rsidR="009F546C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«Зберегти»</w:t>
      </w:r>
      <w:r w:rsidR="009F546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потім </w:t>
      </w:r>
      <w:r w:rsidR="009F546C"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«Опублікувати»</w:t>
      </w:r>
      <w:r w:rsidR="009F546C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F546C" w:rsidRPr="00F80EB5" w:rsidRDefault="009F546C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публікації об’єкту у Вас буде можливість внести зміни до його опису та документів протягом 24 годин. Для цього перейдіть до об’єкту, внесіть зміни до потрібних полів та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«Опублікувати зміни»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Зверніть увагу: у системі немає можливості видаляти вже опубліковані документи, їх можна лише оновити, при цьому попередня версія документу буде доступна до перегляду усім користувачам системи. Для того щоб оновити файл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«Оновити»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поряд з назвою файлу, оберіть такий самий тип документу, оберіть файл на Вашому комп’ютері та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«Завантажити»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24B9C" w:rsidRPr="00803DB1" w:rsidRDefault="00424B9C" w:rsidP="00424B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</w:pPr>
      <w:bookmarkStart w:id="21" w:name="__RefHeading___Toc1347_1809559420"/>
      <w:bookmarkStart w:id="22" w:name="__RefHeading___Toc2089_1392006086"/>
      <w:bookmarkEnd w:id="21"/>
      <w:bookmarkEnd w:id="22"/>
      <w:r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lastRenderedPageBreak/>
        <w:t>3.</w:t>
      </w:r>
      <w:r w:rsidR="00144C8B"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 xml:space="preserve"> </w:t>
      </w:r>
      <w:r w:rsidRPr="00803DB1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val="uk-UA" w:eastAsia="ru-RU"/>
        </w:rPr>
        <w:t>Публікація і редагування інформаційних повідомлень про реалізацію об’єктів малої приватизації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3" w:name="__RefHeading___Toc2091_1392006086"/>
      <w:bookmarkEnd w:id="23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3.1.</w:t>
      </w:r>
      <w:r w:rsidR="00157EB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Публікація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інформаційних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повідомлень</w:t>
      </w:r>
      <w:proofErr w:type="spellEnd"/>
    </w:p>
    <w:p w:rsidR="00144C8B" w:rsidRPr="00F80EB5" w:rsidRDefault="00144C8B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того, щоб опублікувати інформаційне повідомлення Вам необхідно увійти до Вашого особистого кабінету та перейти до розділу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«Об’єкти МП»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Далі потрібно обрати позначку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«Власні»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пошуку, знайти необхідний об’єкт та натиснути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«Детальніше»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того як Ви відкриєте потрібний об’єкт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«Створити інформаційне повідомлення»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вкажіть дані про рішення, яким було затверджено умови продажу (Назва, дата та номер рішення) та натисніть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«Створити»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44C8B" w:rsidRPr="00F80EB5" w:rsidRDefault="00144C8B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Після цього система переведе Вас на сторінку внесення даних про умови продажу</w:t>
      </w:r>
      <w:r w:rsidR="00D11410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аукціонах.</w:t>
      </w:r>
    </w:p>
    <w:p w:rsidR="00D11410" w:rsidRPr="00803DB1" w:rsidRDefault="00D11410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3.1.1. Розділ «Аукціон №1»</w:t>
      </w:r>
    </w:p>
    <w:p w:rsidR="00D11410" w:rsidRPr="00803DB1" w:rsidRDefault="00D11410" w:rsidP="00803DB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Дата проведення аукціону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вкажіть бажану дату проведення аукціону. З моменту публікації інформаційного повідомлення до старту аукціону повинно пройти не менше 20 та не більше 35 днів;</w:t>
      </w:r>
    </w:p>
    <w:p w:rsidR="00D11410" w:rsidRPr="00803DB1" w:rsidRDefault="00D11410" w:rsidP="00803DB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Стартова ціна об’єкта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вкажіть стартову ціну. Десяткові знаки потрібно вводити після крапки. Також, за необхідності, оберіть позначку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 ПДВ»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11410" w:rsidRPr="00803DB1" w:rsidRDefault="00D11410" w:rsidP="00803DB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реєстраційного внеску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 замовчанням вказано 744,6 грн</w:t>
      </w:r>
      <w:r w:rsidR="0093663C"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D11410" w:rsidRPr="00803DB1" w:rsidRDefault="00D11410" w:rsidP="00803DB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Розмір гарантійного внеску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вкажіть суму гарантійного внеску (10% від </w:t>
      </w:r>
      <w:r w:rsidR="0093663C"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стартової ціни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3663C"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3663C" w:rsidRPr="00803DB1" w:rsidRDefault="0093663C" w:rsidP="00803DB1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Крок аукціону</w:t>
      </w:r>
      <w:r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вкажіть суму кроку аукціону (1% від стартової ціни)</w:t>
      </w:r>
      <w:r w:rsidR="00377B6B" w:rsidRPr="0080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77B6B" w:rsidRPr="00803DB1" w:rsidRDefault="00377B6B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Банківські реквізити на які переможець аукціону перераховує кошти за придбаний об’єкт</w:t>
      </w:r>
    </w:p>
    <w:p w:rsidR="00377B6B" w:rsidRPr="00F80EB5" w:rsidRDefault="00377B6B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Потрібно вказати банківські реквізити, за якими буде здійснюватися перерахування коштів за придбаний об’єкт. За необхідності можна вказати кілька рахунків (для різних валют), для цього потрібно натиснути кнопку </w:t>
      </w: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рахунок»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Заповненню підлягають наступні поля:</w:t>
      </w:r>
    </w:p>
    <w:p w:rsidR="00377B6B" w:rsidRPr="00F80EB5" w:rsidRDefault="00377B6B" w:rsidP="00377B6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Найменування банку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повна назва банківської установи, у якій відкрито рахунок;</w:t>
      </w:r>
    </w:p>
    <w:p w:rsidR="00377B6B" w:rsidRPr="00F80EB5" w:rsidRDefault="00377B6B" w:rsidP="00377B6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Опис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зазначити особливості оплати, призначення платежу та ін. (за потреби, поле не обов’язкове);</w:t>
      </w:r>
    </w:p>
    <w:p w:rsidR="00377B6B" w:rsidRPr="00F80EB5" w:rsidRDefault="00377B6B" w:rsidP="00377B6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ЄДРПОУ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зазначити код ЄДРПОУ отримувача платежу;</w:t>
      </w:r>
    </w:p>
    <w:p w:rsidR="00377B6B" w:rsidRPr="00F80EB5" w:rsidRDefault="00377B6B" w:rsidP="00377B6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МФО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вказати код банківської установи, у якій відкрито рахунок;</w:t>
      </w:r>
    </w:p>
    <w:p w:rsidR="00377B6B" w:rsidRPr="00F80EB5" w:rsidRDefault="00377B6B" w:rsidP="00377B6B">
      <w:pPr>
        <w:pStyle w:val="a8"/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Розрахунковий рахунок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вказати номер рахунку, на який потрібно провести оплату за придбаний об’єкт.</w:t>
      </w:r>
    </w:p>
    <w:p w:rsidR="00377B6B" w:rsidRPr="00803DB1" w:rsidRDefault="00377B6B" w:rsidP="00377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3.1.2. Розділ «Аукціон № 2»</w:t>
      </w:r>
    </w:p>
    <w:p w:rsidR="00377B6B" w:rsidRPr="00F80EB5" w:rsidRDefault="00377B6B" w:rsidP="00377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3D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Аукціон №2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аукціон, стартова ціна якого є на 50% нижчою за стартову ціну першого аукціону циклу. Система автоматично перерахує ціну, крок аукціону та розмір 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гарантійного внеску після публікації інформаційного повідомлення. Вам необхідно вказати лише проміжок часу до наступного аукціону циклу за умови що попередні торги не відбулися. Можна встановити строк у проміжку між 20 та 35 днями. Обраний Вами строк потрібно внести у поле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«Період між аукціонами»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377B6B" w:rsidRPr="00157EB3" w:rsidRDefault="00377B6B" w:rsidP="00377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157EB3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3.1.3. Розділ «Аукціон №3»</w:t>
      </w:r>
    </w:p>
    <w:p w:rsidR="00454782" w:rsidRPr="00F80EB5" w:rsidRDefault="00377B6B" w:rsidP="00377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Аукціон №3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це аукціон, стартова ціна якого знаходиться на рівні із стартовою ціною аукціону №2, тобто на рівні 50% від ціни першого аукціону. Особливістю даного аукціону є те, що ціна буде автоматично знижуватися</w:t>
      </w:r>
      <w:r w:rsidR="00454782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поки не досягне рівня, вказаного у полі </w:t>
      </w:r>
      <w:r w:rsidR="00454782"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«Кількість кроків аукціону»</w:t>
      </w:r>
      <w:r w:rsidR="00454782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У цьому полі потрібно вказати кількість кроків автоматичного пониження ціни з розрахунку 1 крок – 1 відсоток від стартової ціни третього аукціону циклу. Тобто якщо вказано 99 кроків, то найнижчою ціною третього аукціону буде 1% від стартової ціни третього аукціону. Зверніть увагу: вказувати меншу за 99 кроків понижень мають право лише органи приватизації органів місцевого самоврядування, а для Фонду державного майна України та його регіональних відділень це значення обов’язково повинно становити 99.</w:t>
      </w:r>
    </w:p>
    <w:p w:rsidR="00804894" w:rsidRPr="00F80EB5" w:rsidRDefault="00804894" w:rsidP="00377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Після заповнення усіх необхідних полів Вам потрібно піднятися вгору сторінки та натиснути кнопку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«Опублікувати інформаційне повідомлення»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цього система обробляє усі введені дані та через деякий час змінює статус на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«Опубліковано»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Після цього у Вас є можливість додати документи як до кожного аукціону циклу окремо, так і до інформаційного повідомлення в цілому</w:t>
      </w:r>
      <w:r w:rsidR="0056332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У блоці кожного аукціону є кнопка </w:t>
      </w:r>
      <w:r w:rsidR="0056332F"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документ»</w:t>
      </w:r>
      <w:r w:rsidR="0056332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Також аналогічна кнопка для додавання документів до самого інформаційного повідомлення знаходиться перед блоком </w:t>
      </w:r>
      <w:r w:rsidR="0056332F"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«Орган приватизації»</w:t>
      </w:r>
      <w:r w:rsidR="0056332F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424B9C" w:rsidRPr="00F80EB5" w:rsidRDefault="00424B9C" w:rsidP="00424B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4" w:name="__RefHeading___Toc2097_1392006086"/>
      <w:bookmarkEnd w:id="24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3.2.</w:t>
      </w:r>
      <w:r w:rsidR="0056332F"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Редагування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інформаційних</w:t>
      </w:r>
      <w:proofErr w:type="spellEnd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E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повідомлень</w:t>
      </w:r>
      <w:proofErr w:type="spellEnd"/>
    </w:p>
    <w:p w:rsidR="0056332F" w:rsidRPr="00F80EB5" w:rsidRDefault="0056332F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48 годин з моменту публікації інформаційного пові</w:t>
      </w:r>
      <w:r w:rsidR="00956EFE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домлення у Вас є можливість вносити зміни до полів та додавати документи. Перейдіть до інформаційного повідомлення, внесіть зміни до необхідних полів та натисніть кнопку </w:t>
      </w:r>
      <w:r w:rsidR="00956EFE"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«Опублікувати зміни»</w:t>
      </w:r>
      <w:r w:rsidR="00956EFE"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956EFE" w:rsidRPr="00157EB3" w:rsidRDefault="00956EFE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157EB3"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3.3. Виключення інформаційних повідомлень з переліку інформаційних повідомлень</w:t>
      </w:r>
    </w:p>
    <w:p w:rsidR="00956EFE" w:rsidRDefault="00956EFE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того щоб виключити інформаційне повідомлення Вам спочатку потрібно натиснути кнопку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документ»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тип файлу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«Підстава для виключення лоту з переліку»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з Вашого комп’ютера файл, у якому міститься сканована копія документу, на підставі якого Ви виключаєте інформаційне повідомлення з переліку та натиснути кнопку </w:t>
      </w:r>
      <w:r w:rsidRPr="00157EB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«Завантажити»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Після цього Вам потрібно повернутися наверх сторінки та натиснути кнопку «Виключити інформаційне повідомлення з переліку».</w:t>
      </w:r>
      <w:r w:rsidRPr="00F80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Після цього інформаційне повідомлення стане неактивним, але усі дані та документи залишаться доступними для усіх користувачів системи.</w:t>
      </w:r>
    </w:p>
    <w:p w:rsidR="00B82FA4" w:rsidRDefault="00B82FA4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82FA4" w:rsidRPr="00900392" w:rsidRDefault="00B82FA4" w:rsidP="00900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40"/>
          <w:szCs w:val="24"/>
          <w:lang w:val="uk-UA" w:eastAsia="ru-RU"/>
        </w:rPr>
        <w:t>Кваліфікація</w:t>
      </w:r>
    </w:p>
    <w:p w:rsidR="00B82FA4" w:rsidRDefault="00B82FA4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Неуспішний сценарій (</w:t>
      </w:r>
      <w:r w:rsidR="00BB2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аукціон не відбувся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– у разі якщо на аукціон не було подано жодної пропозиції система </w:t>
      </w:r>
      <w:r w:rsidR="00BB2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присвоює статус </w:t>
      </w:r>
      <w:r w:rsidR="00BB280C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«Аукціон не відбувся»</w:t>
      </w:r>
      <w:r w:rsidR="00BB2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формує протокол із зазначенням параметрів аукціону.</w:t>
      </w:r>
      <w:r w:rsidR="00BB2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Також цей статус присвоюється аукціонам, у яких було дискваліфіковано потенційних переможців. </w:t>
      </w:r>
    </w:p>
    <w:p w:rsidR="00BB280C" w:rsidRDefault="00BD4D6E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ВИКУП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B2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Якщо на торги було подано 1 пропозицію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система не запускає модуль аукціону, а автоматично пропонує до кваліфікації учасника, який подав пропозицію. Для цього потрібно переглянути документи, які учасник прикріпив до поданої пропозиції та протягом 5 робочих днів прийняти ти завантажити на майданчик рішення про викуп. Для завантаження рішення про викуп необхідно перейти у розділ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«Аукціони»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позначку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«Власні»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знайти необхідний аукціон і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«Детальніше»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Далі необхідно перейти до блоку кваліфікації та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документ»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Далі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випадаючого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списку обрати тип документу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«Рішення про викуп»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відповідний файл на своєму комп’ютері та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«Завантажити»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Після цього починається перебіг строків для формування та завантаження протоколу.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Якщо рішення про викуп не було прийнято, необхідно додати документ з типом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«Рішення про відмову»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«Кандидат дискваліфікований»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D4D6E" w:rsidRDefault="00BD4D6E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ЗАТВЕРДЖЕННЯ ПРОТОКОЛУ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на аукціон було подано 2 або більше пропозицій, або було прийнято рішення про викуп об’єкту одним учасником, у систему необхідно буде завантажити підписаний усіма сторонами протокол про результати електронного аукціону. Для цього потрібно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перейти у відповідний аукціон, перейти до блоку кваліфікації, натиснути кнопку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«Додати документ»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 </w:t>
      </w:r>
      <w:proofErr w:type="spellStart"/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випадаючого</w:t>
      </w:r>
      <w:proofErr w:type="spellEnd"/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списку обрати тип документу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«Протокол»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обрати необхідний документ на комп’ютері та завантажити його. Після цього потрібно натиснути кнопку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«Протокол затверджено»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Кінцевий строк на завантаження протоколу у систему відображається у цьому блоці.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Якщо протокол не було затверджено у визначені строки потрібно додати документ з типом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«Акт про відмову»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966A33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«Кандидат дискваліфікований»</w:t>
      </w:r>
      <w:r w:rsidR="00966A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66A33" w:rsidRDefault="00966A33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ЗАВАНТАЖЕННЯ ДОГОВОРУ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з учасником було укладено договір купівлі-продажу об’єкта приватизації, скановану копію цього договору потрібно завантажити у систему. Для цього у блоці кваліфікації потрібно додати документ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типу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«Підписаний договір»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Також є можливість додати документ типу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«Повідомлення про договір»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«Додатки до договору»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Після цього потрібно вказати реквізити договору (його номер та дату укладення)</w:t>
      </w:r>
      <w:r w:rsidR="00E93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вказати суму продажу, яка буде вказуватися у договорі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</w:t>
      </w:r>
      <w:r w:rsidR="00E93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кнопку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«Завершити електронні торги»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Кінцевий строк на завантаження договору відображається у блоці кваліфікації.</w:t>
      </w:r>
      <w:r w:rsidR="00E93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931EC" w:rsidRPr="00E931E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Зверніть увагу! Система автоматично вказує суму виграшної пропозиції, якщо сума, яка буде вказана у договорі відрізняється то Вам потрібно змінити її.</w:t>
      </w:r>
      <w:r w:rsidR="00F415D2" w:rsidRPr="00E931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Якщо договір не було укладено необхідно завантажити документ типу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«Акт про відмову»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F415D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«Кандидат дискваліфікований»</w:t>
      </w:r>
      <w:r w:rsidR="00F415D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F415D2" w:rsidRDefault="00F415D2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ПІДТВЕРДЖЕННЯ ОПЛАТИ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Якщо учасником було проведено оплату вартості об’єкту приватизації потрібно додати документ типу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«Підтвердження оплати»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«Договір </w:t>
      </w:r>
      <w:proofErr w:type="spellStart"/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оплачено</w:t>
      </w:r>
      <w:proofErr w:type="spellEnd"/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цього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«Виконати публікацію»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Кінцевий строк на </w:t>
      </w:r>
      <w:r w:rsidR="0045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завантаження документу про оплату відображається у цьому блоці.</w:t>
      </w:r>
      <w:r w:rsidR="0045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Якщо оплату не було проведено потрібно завантажити файл типу </w:t>
      </w:r>
      <w:r w:rsidR="004519CD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«Рішення про не виконання умов приватизації»</w:t>
      </w:r>
      <w:r w:rsidR="0045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4519CD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«Оплата відсутня»</w:t>
      </w:r>
      <w:r w:rsidR="00451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519CD" w:rsidRDefault="004519CD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НАКАЗ ПРО ЗАВЕРШЕННЯ ПРИВАТИЗАЦІЇ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Якщо було прийнято наказ про завершення приватизації об’єкта потрібно завантажити його у систему. Потрібно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додати документ типу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«Наказ про приватизацію»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«Приватизація об’єкта завершена»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цього потрібно підтвердити публікацію, натиснувши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«Виконати публікацію»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Кінцевий строк для завантаження наказу вказаний у цьому блоці.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Якщо наказ про завершення приватизації не було прийнято потрібно додати документ типу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«Рішення про не виконання умов приватизації»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«Наказ про завершення приватизації відсутній»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00392" w:rsidRDefault="004519CD" w:rsidP="00900392">
      <w:pPr>
        <w:pStyle w:val="a8"/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003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ВИКОНАННЯ УМОВ ПРОДАЖУ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Якщо умови продажу об’єкта виконано потрібно додати файл типу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«Виконання умов продажу»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натиснути кнопку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«Умови продажу виконано»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«Виконати публікацію»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Кінцевий строк для цієї дії вказаний у цьому блоці.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Якщо умови продажу об’єкту не виконано потрібно додати </w:t>
      </w:r>
      <w:r w:rsidR="00900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типу 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</w:t>
      </w:r>
      <w:r w:rsidR="0090039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 про не виконання умов приватизації</w:t>
      </w:r>
      <w:r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»</w:t>
      </w:r>
      <w:r w:rsidR="00900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натиснути кнопку </w:t>
      </w:r>
      <w:r w:rsidR="00900392" w:rsidRPr="0090039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«Умови продажу не виконано»</w:t>
      </w:r>
      <w:r w:rsidR="009003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931EC" w:rsidRDefault="00E931EC" w:rsidP="00E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57F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ВАЖЛИВО!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</w:t>
      </w:r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 </w:t>
      </w:r>
      <w:proofErr w:type="spellStart"/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динамічно</w:t>
      </w:r>
      <w:proofErr w:type="spellEnd"/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розвива</w:t>
      </w:r>
      <w:r w:rsidR="0055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ться, тому, якщо у Вас відсутня кнопка, яка повинна бути, або сторінка відображається некоректно, радимо Вам натиснути комбінацію двох клавіш: </w:t>
      </w:r>
      <w:r w:rsidR="00957F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Ctrl</w:t>
      </w:r>
      <w:r w:rsidR="00957F31" w:rsidRPr="00957F31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957F3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957F31" w:rsidRPr="00957F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Після цього </w:t>
      </w:r>
      <w:proofErr w:type="spellStart"/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кешована</w:t>
      </w:r>
      <w:proofErr w:type="spellEnd"/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версія сторінки оновиться і потрібна кнопка може з’явитися. Якщо ж і після</w:t>
      </w:r>
      <w:r w:rsidR="0055011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натискання </w:t>
      </w:r>
      <w:bookmarkStart w:id="25" w:name="_GoBack"/>
      <w:bookmarkEnd w:id="25"/>
      <w:r w:rsidR="0095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Ваше питання не вирішено – зателефонуйте за номером нашої гарячої лінії.</w:t>
      </w:r>
    </w:p>
    <w:p w:rsidR="00957F31" w:rsidRPr="00957F31" w:rsidRDefault="00957F31" w:rsidP="00E93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6332F" w:rsidRPr="00F80EB5" w:rsidRDefault="0056332F" w:rsidP="00424B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0E1" w:rsidRPr="00F80EB5" w:rsidRDefault="003410E1">
      <w:pPr>
        <w:rPr>
          <w:rFonts w:ascii="Times New Roman" w:hAnsi="Times New Roman" w:cs="Times New Roman"/>
        </w:rPr>
      </w:pPr>
    </w:p>
    <w:sectPr w:rsidR="003410E1" w:rsidRPr="00F8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5D4D"/>
    <w:multiLevelType w:val="multilevel"/>
    <w:tmpl w:val="1D2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65685"/>
    <w:multiLevelType w:val="hybridMultilevel"/>
    <w:tmpl w:val="F4AAE600"/>
    <w:lvl w:ilvl="0" w:tplc="424CB5CE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30E"/>
    <w:multiLevelType w:val="multilevel"/>
    <w:tmpl w:val="29D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D1340"/>
    <w:multiLevelType w:val="multilevel"/>
    <w:tmpl w:val="6616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808E0"/>
    <w:multiLevelType w:val="multilevel"/>
    <w:tmpl w:val="33BE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2465"/>
    <w:multiLevelType w:val="multilevel"/>
    <w:tmpl w:val="F4A0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52252"/>
    <w:multiLevelType w:val="multilevel"/>
    <w:tmpl w:val="DA800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57EDD"/>
    <w:multiLevelType w:val="multilevel"/>
    <w:tmpl w:val="6808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66B69"/>
    <w:multiLevelType w:val="multilevel"/>
    <w:tmpl w:val="D388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E0E3F"/>
    <w:multiLevelType w:val="multilevel"/>
    <w:tmpl w:val="8AEE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84651C"/>
    <w:multiLevelType w:val="multilevel"/>
    <w:tmpl w:val="646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3A2361"/>
    <w:multiLevelType w:val="multilevel"/>
    <w:tmpl w:val="F262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019D4"/>
    <w:multiLevelType w:val="multilevel"/>
    <w:tmpl w:val="3966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A90E95"/>
    <w:multiLevelType w:val="multilevel"/>
    <w:tmpl w:val="141C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E43B8"/>
    <w:multiLevelType w:val="multilevel"/>
    <w:tmpl w:val="5E7E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E6228"/>
    <w:multiLevelType w:val="multilevel"/>
    <w:tmpl w:val="EB0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857FE"/>
    <w:multiLevelType w:val="multilevel"/>
    <w:tmpl w:val="DC5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107947"/>
    <w:multiLevelType w:val="multilevel"/>
    <w:tmpl w:val="DE7C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4054B"/>
    <w:multiLevelType w:val="multilevel"/>
    <w:tmpl w:val="8760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455864"/>
    <w:multiLevelType w:val="multilevel"/>
    <w:tmpl w:val="8302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45174"/>
    <w:multiLevelType w:val="multilevel"/>
    <w:tmpl w:val="1434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E4BDF"/>
    <w:multiLevelType w:val="multilevel"/>
    <w:tmpl w:val="FA82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FE5CD0"/>
    <w:multiLevelType w:val="multilevel"/>
    <w:tmpl w:val="E2EE4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5C8241BF"/>
    <w:multiLevelType w:val="multilevel"/>
    <w:tmpl w:val="15B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2C4A3C"/>
    <w:multiLevelType w:val="multilevel"/>
    <w:tmpl w:val="363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730AD1"/>
    <w:multiLevelType w:val="multilevel"/>
    <w:tmpl w:val="6A4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01D50"/>
    <w:multiLevelType w:val="hybridMultilevel"/>
    <w:tmpl w:val="34AC1936"/>
    <w:lvl w:ilvl="0" w:tplc="424CB5CE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9A94C6B"/>
    <w:multiLevelType w:val="multilevel"/>
    <w:tmpl w:val="F11E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144182"/>
    <w:multiLevelType w:val="multilevel"/>
    <w:tmpl w:val="AA4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B68DF"/>
    <w:multiLevelType w:val="multilevel"/>
    <w:tmpl w:val="F1DA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EA411F"/>
    <w:multiLevelType w:val="multilevel"/>
    <w:tmpl w:val="F6B8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741121"/>
    <w:multiLevelType w:val="multilevel"/>
    <w:tmpl w:val="AD3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2B60D0"/>
    <w:multiLevelType w:val="multilevel"/>
    <w:tmpl w:val="B85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75B6E"/>
    <w:multiLevelType w:val="hybridMultilevel"/>
    <w:tmpl w:val="04F44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20"/>
  </w:num>
  <w:num w:numId="5">
    <w:abstractNumId w:val="18"/>
  </w:num>
  <w:num w:numId="6">
    <w:abstractNumId w:val="27"/>
  </w:num>
  <w:num w:numId="7">
    <w:abstractNumId w:val="32"/>
  </w:num>
  <w:num w:numId="8">
    <w:abstractNumId w:val="16"/>
  </w:num>
  <w:num w:numId="9">
    <w:abstractNumId w:val="11"/>
  </w:num>
  <w:num w:numId="10">
    <w:abstractNumId w:val="30"/>
  </w:num>
  <w:num w:numId="11">
    <w:abstractNumId w:val="13"/>
  </w:num>
  <w:num w:numId="12">
    <w:abstractNumId w:val="8"/>
  </w:num>
  <w:num w:numId="13">
    <w:abstractNumId w:val="12"/>
  </w:num>
  <w:num w:numId="14">
    <w:abstractNumId w:val="3"/>
  </w:num>
  <w:num w:numId="15">
    <w:abstractNumId w:val="15"/>
  </w:num>
  <w:num w:numId="16">
    <w:abstractNumId w:val="21"/>
  </w:num>
  <w:num w:numId="17">
    <w:abstractNumId w:val="4"/>
  </w:num>
  <w:num w:numId="18">
    <w:abstractNumId w:val="10"/>
  </w:num>
  <w:num w:numId="19">
    <w:abstractNumId w:val="24"/>
  </w:num>
  <w:num w:numId="20">
    <w:abstractNumId w:val="17"/>
  </w:num>
  <w:num w:numId="21">
    <w:abstractNumId w:val="19"/>
  </w:num>
  <w:num w:numId="22">
    <w:abstractNumId w:val="23"/>
  </w:num>
  <w:num w:numId="23">
    <w:abstractNumId w:val="29"/>
  </w:num>
  <w:num w:numId="24">
    <w:abstractNumId w:val="5"/>
  </w:num>
  <w:num w:numId="25">
    <w:abstractNumId w:val="9"/>
  </w:num>
  <w:num w:numId="26">
    <w:abstractNumId w:val="28"/>
  </w:num>
  <w:num w:numId="27">
    <w:abstractNumId w:val="31"/>
  </w:num>
  <w:num w:numId="28">
    <w:abstractNumId w:val="7"/>
  </w:num>
  <w:num w:numId="29">
    <w:abstractNumId w:val="2"/>
  </w:num>
  <w:num w:numId="30">
    <w:abstractNumId w:val="25"/>
  </w:num>
  <w:num w:numId="31">
    <w:abstractNumId w:val="26"/>
  </w:num>
  <w:num w:numId="32">
    <w:abstractNumId w:val="22"/>
  </w:num>
  <w:num w:numId="33">
    <w:abstractNumId w:val="1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9C"/>
    <w:rsid w:val="000129C3"/>
    <w:rsid w:val="00144C8B"/>
    <w:rsid w:val="00157EB3"/>
    <w:rsid w:val="001D6802"/>
    <w:rsid w:val="00224CD7"/>
    <w:rsid w:val="00233BA4"/>
    <w:rsid w:val="002356C8"/>
    <w:rsid w:val="00250EBA"/>
    <w:rsid w:val="002A6A6C"/>
    <w:rsid w:val="003410E1"/>
    <w:rsid w:val="003554EC"/>
    <w:rsid w:val="00377B6B"/>
    <w:rsid w:val="003A1E18"/>
    <w:rsid w:val="003A313E"/>
    <w:rsid w:val="003E330F"/>
    <w:rsid w:val="00424B9C"/>
    <w:rsid w:val="004519CD"/>
    <w:rsid w:val="00454782"/>
    <w:rsid w:val="004C0B71"/>
    <w:rsid w:val="00500D5F"/>
    <w:rsid w:val="00550118"/>
    <w:rsid w:val="0056332F"/>
    <w:rsid w:val="005757B0"/>
    <w:rsid w:val="005B194F"/>
    <w:rsid w:val="005D5405"/>
    <w:rsid w:val="006E1CB3"/>
    <w:rsid w:val="00803DB1"/>
    <w:rsid w:val="00804894"/>
    <w:rsid w:val="00895AA7"/>
    <w:rsid w:val="00900392"/>
    <w:rsid w:val="0093663C"/>
    <w:rsid w:val="00956EFE"/>
    <w:rsid w:val="00957F31"/>
    <w:rsid w:val="00966A33"/>
    <w:rsid w:val="009C2139"/>
    <w:rsid w:val="009F546C"/>
    <w:rsid w:val="00A51F95"/>
    <w:rsid w:val="00AA1E1B"/>
    <w:rsid w:val="00B82FA4"/>
    <w:rsid w:val="00B95810"/>
    <w:rsid w:val="00BB280C"/>
    <w:rsid w:val="00BD4D6E"/>
    <w:rsid w:val="00C109AF"/>
    <w:rsid w:val="00D11410"/>
    <w:rsid w:val="00D53886"/>
    <w:rsid w:val="00E931EC"/>
    <w:rsid w:val="00F15FE9"/>
    <w:rsid w:val="00F23ACB"/>
    <w:rsid w:val="00F32F41"/>
    <w:rsid w:val="00F37550"/>
    <w:rsid w:val="00F415D2"/>
    <w:rsid w:val="00F80EB5"/>
    <w:rsid w:val="00F82CAD"/>
    <w:rsid w:val="00FA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428F"/>
  <w15:docId w15:val="{1D48D88F-E4D1-444D-ABD1-30895C37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4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4B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24B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4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4B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4B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24B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4B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B9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B9C"/>
    <w:pPr>
      <w:ind w:left="720"/>
      <w:contextualSpacing/>
    </w:pPr>
  </w:style>
  <w:style w:type="character" w:customStyle="1" w:styleId="required-label">
    <w:name w:val="required-label"/>
    <w:basedOn w:val="a0"/>
    <w:rsid w:val="00424B9C"/>
  </w:style>
  <w:style w:type="paragraph" w:customStyle="1" w:styleId="11">
    <w:name w:val="Обычный1"/>
    <w:rsid w:val="005D5405"/>
    <w:pPr>
      <w:spacing w:after="0"/>
    </w:pPr>
    <w:rPr>
      <w:rFonts w:ascii="Arial" w:eastAsia="Arial" w:hAnsi="Arial" w:cs="Arial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0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74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12740</Words>
  <Characters>7263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2018-07-27T08:05:00Z</dcterms:created>
  <dcterms:modified xsi:type="dcterms:W3CDTF">2018-11-29T08:21:00Z</dcterms:modified>
</cp:coreProperties>
</file>